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CD8AB" w14:textId="77777777" w:rsidR="009E7105" w:rsidRPr="009E7105" w:rsidRDefault="009E7105" w:rsidP="009E7105">
      <w:pPr>
        <w:rPr>
          <w:b/>
          <w:bCs/>
        </w:rPr>
      </w:pPr>
      <w:r w:rsidRPr="009E7105">
        <w:rPr>
          <w:b/>
          <w:bCs/>
        </w:rPr>
        <w:t>Places of Honor / Humility</w:t>
      </w:r>
    </w:p>
    <w:p w14:paraId="32F0D5F0" w14:textId="3BAAAA5E" w:rsidR="009E7105" w:rsidRPr="009E7105" w:rsidRDefault="009E7105" w:rsidP="009E7105">
      <w:r w:rsidRPr="009E7105">
        <w:t>Luke 14:7–11</w:t>
      </w:r>
    </w:p>
    <w:p w14:paraId="5C4C2C68" w14:textId="77777777" w:rsidR="009E7105" w:rsidRPr="009E7105" w:rsidRDefault="009E7105" w:rsidP="009E7105">
      <w:r w:rsidRPr="009E7105">
        <w:rPr>
          <w:b/>
          <w:bCs/>
        </w:rPr>
        <w:t>Opening: Seating Charts and the Heart</w:t>
      </w:r>
      <w:r w:rsidRPr="009E7105">
        <w:br/>
        <w:t>Jesus watched guests choose the best seats at a meal in a ruler of the Pharisees’ house. He told a story everyone at the table understood: when invited to a wedding feast, choose the lowest place. If the host calls you up, you receive honored seating before all. If you seize a high place and are told to move down, the walk of shame follows. He then gave the principle that governs the kingdom: “Whoever exalts himself will be humbled, and he who humbles himself will be exalted” (Luke 14:11). The story exposes motives and trains disciples to pursue the low place on purpose.</w:t>
      </w:r>
    </w:p>
    <w:p w14:paraId="715071E9" w14:textId="77777777" w:rsidR="009E7105" w:rsidRPr="009E7105" w:rsidRDefault="009E7105" w:rsidP="009E7105">
      <w:r w:rsidRPr="009E7105">
        <w:rPr>
          <w:b/>
          <w:bCs/>
        </w:rPr>
        <w:t>Setting the Scene: An Eye on First Chairs</w:t>
      </w:r>
      <w:r w:rsidRPr="009E7105">
        <w:br/>
        <w:t>Luke places this teaching after a Sabbath healing and a quiet scrutiny of Jesus by the religious elite (Luke 14:1–6). The meal that followed revealed another disease—an appetite for status. People reached for prominent seats because they measured worth by visibility. Jesus redirected their attention from position to character, from self-promotion to integrity before God.</w:t>
      </w:r>
    </w:p>
    <w:p w14:paraId="362EF992" w14:textId="77777777" w:rsidR="009E7105" w:rsidRPr="009E7105" w:rsidRDefault="009E7105" w:rsidP="009E7105">
      <w:r w:rsidRPr="009E7105">
        <w:rPr>
          <w:b/>
          <w:bCs/>
        </w:rPr>
        <w:t>A Wisdom Thread Through Scripture</w:t>
      </w:r>
      <w:r w:rsidRPr="009E7105">
        <w:br/>
        <w:t>Long before this banquet, wisdom urged restraint: “Do not put yourself forward in the king’s presence…for it is better to be told, ‘Come up here,’ than to be put lower” (Proverbs 25:6–7). The apostles echo the same thread: “Let nothing be done through selfish ambition or conceit; in lowliness of mind let each esteem others better than himself” (Philippians 2:3). “Humble yourselves…He will lift you up” (James 4:10; 1 Peter 5:6). The Lord’s words in Luke 14 stand within this steady call to quiet, deliberate humility.</w:t>
      </w:r>
    </w:p>
    <w:p w14:paraId="43292EAE" w14:textId="77777777" w:rsidR="009E7105" w:rsidRPr="009E7105" w:rsidRDefault="009E7105" w:rsidP="009E7105">
      <w:r w:rsidRPr="009E7105">
        <w:rPr>
          <w:b/>
          <w:bCs/>
        </w:rPr>
        <w:t>What Humility Looks Like at the Table</w:t>
      </w:r>
      <w:r w:rsidRPr="009E7105">
        <w:br/>
        <w:t>The Lord’s counsel reaches further than dining etiquette. Humility chooses service before recognition, responsibility before rank, and obedience before display. It listens first, speaks after, and refuses to measure worth by applause. It yields preferences to honor others, assigns high value to those with little public weight, and answers God’s call without bargaining for better placement (Romans 12:3, 10, 16; Proverbs 27:2).</w:t>
      </w:r>
    </w:p>
    <w:p w14:paraId="1DF09E7B" w14:textId="77777777" w:rsidR="009E7105" w:rsidRPr="009E7105" w:rsidRDefault="009E7105" w:rsidP="009E7105">
      <w:r w:rsidRPr="009E7105">
        <w:rPr>
          <w:b/>
          <w:bCs/>
        </w:rPr>
        <w:t>Why the Lower Place Matters</w:t>
      </w:r>
      <w:r w:rsidRPr="009E7105">
        <w:br/>
        <w:t>The lower place protects the soul. It keeps pride from taking root, keeps comparisons from stealing joy, and keeps ambition from shaping decisions. The lower place also creates room for God to act. Exaltation belongs to Him; timing and degree sit in His hand (Matthew 23:12). Those who chase honor usually find embarrassment; those who choose humility often find influence they never sought. The parable trains us to leave promotions to the Host.</w:t>
      </w:r>
    </w:p>
    <w:p w14:paraId="32FCA349" w14:textId="77777777" w:rsidR="009E7105" w:rsidRPr="009E7105" w:rsidRDefault="009E7105" w:rsidP="009E7105">
      <w:r w:rsidRPr="009E7105">
        <w:rPr>
          <w:b/>
          <w:bCs/>
        </w:rPr>
        <w:t>A Word to Hosts and Guests</w:t>
      </w:r>
      <w:r w:rsidRPr="009E7105">
        <w:br/>
        <w:t>Jesus applied the lesson to hosts in the very next breath: invite those who cannot repay</w:t>
      </w:r>
      <w:proofErr w:type="gramStart"/>
      <w:r w:rsidRPr="009E7105">
        <w:t>—“</w:t>
      </w:r>
      <w:proofErr w:type="gramEnd"/>
      <w:r w:rsidRPr="009E7105">
        <w:t>the poor, the maimed, the lame, the blind”—and expect reward at the resurrection (Luke 14:12–14). Guests learn to take the low seat. Hosts learn to set a table for those without leverage. Both learn to act without calculating return. This is humility with sleeves rolled up.</w:t>
      </w:r>
    </w:p>
    <w:p w14:paraId="2110EFC1" w14:textId="77777777" w:rsidR="009E7105" w:rsidRPr="009E7105" w:rsidRDefault="009E7105" w:rsidP="009E7105">
      <w:r w:rsidRPr="009E7105">
        <w:rPr>
          <w:b/>
          <w:bCs/>
        </w:rPr>
        <w:t>Testing Our Motives in the Assembly</w:t>
      </w:r>
      <w:r w:rsidRPr="009E7105">
        <w:br/>
        <w:t xml:space="preserve">Congregational life offers frequent seating charts of the heart. Tasks with few thanks, prayers offered when nerves shake, classes taught when time runs short, visits made when schedules strain—these moments reveal what we seek. The Lord’s pattern </w:t>
      </w:r>
      <w:proofErr w:type="gramStart"/>
      <w:r w:rsidRPr="009E7105">
        <w:t>holds:</w:t>
      </w:r>
      <w:proofErr w:type="gramEnd"/>
      <w:r w:rsidRPr="009E7105">
        <w:t xml:space="preserve"> do all by His authority, seek His approval, and let Him handle honor (Colossians 3:17; 1 Corinthians 4:6). Reputation grows healthy when obedience becomes our only aim.</w:t>
      </w:r>
    </w:p>
    <w:p w14:paraId="21CA767D" w14:textId="77777777" w:rsidR="009E7105" w:rsidRPr="009E7105" w:rsidRDefault="009E7105" w:rsidP="009E7105">
      <w:r w:rsidRPr="009E7105">
        <w:rPr>
          <w:b/>
          <w:bCs/>
        </w:rPr>
        <w:t>Christ, Our Pattern of Humility</w:t>
      </w:r>
      <w:r w:rsidRPr="009E7105">
        <w:br/>
        <w:t>No one embodied the low place like Jesus. Though worthy of every seat, He washed feet, ate with the overlooked, and accepted the path of a servant (Matthew 20:26–28; Philippians 2:5–8). His resurrection and exaltation validate the path He prescribes. Following His steps aligns us with the way God works.</w:t>
      </w:r>
    </w:p>
    <w:p w14:paraId="6F3055CD" w14:textId="77777777" w:rsidR="009E7105" w:rsidRPr="009E7105" w:rsidRDefault="009E7105" w:rsidP="009E7105">
      <w:r w:rsidRPr="009E7105">
        <w:rPr>
          <w:b/>
          <w:bCs/>
        </w:rPr>
        <w:t>How to Choose the Low Place Today</w:t>
      </w:r>
      <w:r w:rsidRPr="009E7105">
        <w:br/>
        <w:t>Begin the day with a settled decision to honor others. Speak truthfully without self-display. Defer when conscience permits. Take assignments that cost time and comfort. Give without announcing. When recognized, give thanks and point upward. When passed over, give thanks and keep working. The banquet Host sees every seat taken for His name.</w:t>
      </w:r>
    </w:p>
    <w:p w14:paraId="2C5882C0" w14:textId="77777777" w:rsidR="009E7105" w:rsidRPr="009E7105" w:rsidRDefault="009E7105" w:rsidP="009E7105">
      <w:r w:rsidRPr="009E7105">
        <w:rPr>
          <w:b/>
          <w:bCs/>
        </w:rPr>
        <w:t>Invitation and Assurance</w:t>
      </w:r>
      <w:r w:rsidRPr="009E7105">
        <w:br/>
        <w:t>The kingdom welcomes those who step down to follow the King. Entrance belongs to those who do the Father’s will (Matthew 7:21) and continue in obedient faith, for He is the author of eternal salvation to all who obey (Hebrews 5:9). Believe the gospel, repent of sins, confess Christ, and be baptized for the remission of sins (Mark 16:16; Acts 22:16; Romans 6:3–4; 1 Peter 3:21). Then walk humbly with God (Micah 6:8) and let Him assign the seating.</w:t>
      </w:r>
    </w:p>
    <w:p w14:paraId="5A9CBB2B" w14:textId="77777777" w:rsidR="009E7105" w:rsidRPr="009E7105" w:rsidRDefault="009E7105" w:rsidP="009E7105">
      <w:r w:rsidRPr="009E7105">
        <w:rPr>
          <w:b/>
          <w:bCs/>
        </w:rPr>
        <w:t>Exhaustive Sermon Outline</w:t>
      </w:r>
    </w:p>
    <w:p w14:paraId="49C53C09" w14:textId="77777777" w:rsidR="009E7105" w:rsidRPr="009E7105" w:rsidRDefault="009E7105" w:rsidP="009E7105">
      <w:pPr>
        <w:numPr>
          <w:ilvl w:val="0"/>
          <w:numId w:val="1"/>
        </w:numPr>
      </w:pPr>
      <w:r w:rsidRPr="009E7105">
        <w:t>Text and Setting</w:t>
      </w:r>
    </w:p>
    <w:p w14:paraId="2E9CEFD3" w14:textId="77777777" w:rsidR="009E7105" w:rsidRPr="009E7105" w:rsidRDefault="009E7105" w:rsidP="009E7105">
      <w:pPr>
        <w:numPr>
          <w:ilvl w:val="1"/>
          <w:numId w:val="1"/>
        </w:numPr>
      </w:pPr>
      <w:r w:rsidRPr="009E7105">
        <w:t>Read Luke 14:7–11; note Sabbath context (14:1–6) and banquet setting</w:t>
      </w:r>
    </w:p>
    <w:p w14:paraId="55A9413A" w14:textId="77777777" w:rsidR="009E7105" w:rsidRPr="009E7105" w:rsidRDefault="009E7105" w:rsidP="009E7105">
      <w:pPr>
        <w:numPr>
          <w:ilvl w:val="1"/>
          <w:numId w:val="1"/>
        </w:numPr>
      </w:pPr>
      <w:r w:rsidRPr="009E7105">
        <w:t>Guests seek prominent seats; Jesus teaches with a table parable</w:t>
      </w:r>
    </w:p>
    <w:p w14:paraId="59382429" w14:textId="77777777" w:rsidR="009E7105" w:rsidRPr="009E7105" w:rsidRDefault="009E7105" w:rsidP="009E7105">
      <w:pPr>
        <w:numPr>
          <w:ilvl w:val="0"/>
          <w:numId w:val="1"/>
        </w:numPr>
      </w:pPr>
      <w:r w:rsidRPr="009E7105">
        <w:t>Principle Stated</w:t>
      </w:r>
    </w:p>
    <w:p w14:paraId="59D02DC8" w14:textId="77777777" w:rsidR="009E7105" w:rsidRPr="009E7105" w:rsidRDefault="009E7105" w:rsidP="009E7105">
      <w:pPr>
        <w:numPr>
          <w:ilvl w:val="1"/>
          <w:numId w:val="1"/>
        </w:numPr>
      </w:pPr>
      <w:r w:rsidRPr="009E7105">
        <w:t>Choose the lowest place; let the host call you higher (Luke 14:8–10)</w:t>
      </w:r>
    </w:p>
    <w:p w14:paraId="22793949" w14:textId="77777777" w:rsidR="009E7105" w:rsidRPr="009E7105" w:rsidRDefault="009E7105" w:rsidP="009E7105">
      <w:pPr>
        <w:numPr>
          <w:ilvl w:val="1"/>
          <w:numId w:val="1"/>
        </w:numPr>
      </w:pPr>
      <w:r w:rsidRPr="009E7105">
        <w:t>Foundational maxim: self-exaltation ends in humiliation; humility ends in honor (Luke 14:11)</w:t>
      </w:r>
    </w:p>
    <w:p w14:paraId="1F976104" w14:textId="77777777" w:rsidR="009E7105" w:rsidRPr="009E7105" w:rsidRDefault="009E7105" w:rsidP="009E7105">
      <w:pPr>
        <w:numPr>
          <w:ilvl w:val="0"/>
          <w:numId w:val="1"/>
        </w:numPr>
      </w:pPr>
      <w:r w:rsidRPr="009E7105">
        <w:t>Wisdom Background</w:t>
      </w:r>
    </w:p>
    <w:p w14:paraId="0D719279" w14:textId="77777777" w:rsidR="009E7105" w:rsidRPr="009E7105" w:rsidRDefault="009E7105" w:rsidP="009E7105">
      <w:pPr>
        <w:numPr>
          <w:ilvl w:val="1"/>
          <w:numId w:val="1"/>
        </w:numPr>
      </w:pPr>
      <w:r w:rsidRPr="009E7105">
        <w:t>Proverbs 25:6–7—better to be invited up</w:t>
      </w:r>
    </w:p>
    <w:p w14:paraId="590CF263" w14:textId="77777777" w:rsidR="009E7105" w:rsidRPr="009E7105" w:rsidRDefault="009E7105" w:rsidP="009E7105">
      <w:pPr>
        <w:numPr>
          <w:ilvl w:val="1"/>
          <w:numId w:val="1"/>
        </w:numPr>
      </w:pPr>
      <w:r w:rsidRPr="009E7105">
        <w:t>Philippians 2:3–4—lowliness of mind, others first</w:t>
      </w:r>
    </w:p>
    <w:p w14:paraId="60BBB646" w14:textId="77777777" w:rsidR="009E7105" w:rsidRPr="009E7105" w:rsidRDefault="009E7105" w:rsidP="009E7105">
      <w:pPr>
        <w:numPr>
          <w:ilvl w:val="1"/>
          <w:numId w:val="1"/>
        </w:numPr>
      </w:pPr>
      <w:r w:rsidRPr="009E7105">
        <w:t>James 4:6,10; 1 Peter 5:5–6—God resists the proud, lifts the humble</w:t>
      </w:r>
    </w:p>
    <w:p w14:paraId="1C4C945E" w14:textId="77777777" w:rsidR="009E7105" w:rsidRPr="009E7105" w:rsidRDefault="009E7105" w:rsidP="009E7105">
      <w:pPr>
        <w:numPr>
          <w:ilvl w:val="1"/>
          <w:numId w:val="1"/>
        </w:numPr>
      </w:pPr>
      <w:r w:rsidRPr="009E7105">
        <w:t>Romans 12:3,10,16—sober judgment; prefer one another; associate with the lowly</w:t>
      </w:r>
    </w:p>
    <w:p w14:paraId="40E49411" w14:textId="77777777" w:rsidR="009E7105" w:rsidRPr="009E7105" w:rsidRDefault="009E7105" w:rsidP="009E7105">
      <w:pPr>
        <w:numPr>
          <w:ilvl w:val="0"/>
          <w:numId w:val="1"/>
        </w:numPr>
      </w:pPr>
      <w:r w:rsidRPr="009E7105">
        <w:t>Dangers Exposed</w:t>
      </w:r>
    </w:p>
    <w:p w14:paraId="1C1139AD" w14:textId="77777777" w:rsidR="009E7105" w:rsidRPr="009E7105" w:rsidRDefault="009E7105" w:rsidP="009E7105">
      <w:pPr>
        <w:numPr>
          <w:ilvl w:val="1"/>
          <w:numId w:val="1"/>
        </w:numPr>
      </w:pPr>
      <w:r w:rsidRPr="009E7105">
        <w:t>Status-seeking breeds rivalry and strife (cf. Luke 22:24–27)</w:t>
      </w:r>
    </w:p>
    <w:p w14:paraId="5BDE7218" w14:textId="77777777" w:rsidR="009E7105" w:rsidRPr="009E7105" w:rsidRDefault="009E7105" w:rsidP="009E7105">
      <w:pPr>
        <w:numPr>
          <w:ilvl w:val="1"/>
          <w:numId w:val="1"/>
        </w:numPr>
      </w:pPr>
      <w:r w:rsidRPr="009E7105">
        <w:t>Pride distorts worship and service (Luke 18:9–14)</w:t>
      </w:r>
    </w:p>
    <w:p w14:paraId="7FCBF129" w14:textId="77777777" w:rsidR="009E7105" w:rsidRPr="009E7105" w:rsidRDefault="009E7105" w:rsidP="009E7105">
      <w:pPr>
        <w:numPr>
          <w:ilvl w:val="1"/>
          <w:numId w:val="1"/>
        </w:numPr>
      </w:pPr>
      <w:r w:rsidRPr="009E7105">
        <w:t>Self-promotion invites public disgrace (Luke 14:9; Proverbs 16:18)</w:t>
      </w:r>
    </w:p>
    <w:p w14:paraId="4DEFA80E" w14:textId="77777777" w:rsidR="009E7105" w:rsidRPr="009E7105" w:rsidRDefault="009E7105" w:rsidP="009E7105">
      <w:pPr>
        <w:numPr>
          <w:ilvl w:val="0"/>
          <w:numId w:val="1"/>
        </w:numPr>
      </w:pPr>
      <w:r w:rsidRPr="009E7105">
        <w:t>Marks of Humility</w:t>
      </w:r>
    </w:p>
    <w:p w14:paraId="7E0F0C28" w14:textId="77777777" w:rsidR="009E7105" w:rsidRPr="009E7105" w:rsidRDefault="009E7105" w:rsidP="009E7105">
      <w:pPr>
        <w:numPr>
          <w:ilvl w:val="1"/>
          <w:numId w:val="1"/>
        </w:numPr>
      </w:pPr>
      <w:r w:rsidRPr="009E7105">
        <w:t>Serves without bargaining for rank (Matthew 20:26–28)</w:t>
      </w:r>
    </w:p>
    <w:p w14:paraId="22524A07" w14:textId="77777777" w:rsidR="009E7105" w:rsidRPr="009E7105" w:rsidRDefault="009E7105" w:rsidP="009E7105">
      <w:pPr>
        <w:numPr>
          <w:ilvl w:val="1"/>
          <w:numId w:val="1"/>
        </w:numPr>
      </w:pPr>
      <w:r w:rsidRPr="009E7105">
        <w:t>Honors others, yields preferences, accepts quiet roles (Romans 12:10, 16)</w:t>
      </w:r>
    </w:p>
    <w:p w14:paraId="49EEACCF" w14:textId="77777777" w:rsidR="009E7105" w:rsidRPr="009E7105" w:rsidRDefault="009E7105" w:rsidP="009E7105">
      <w:pPr>
        <w:numPr>
          <w:ilvl w:val="1"/>
          <w:numId w:val="1"/>
        </w:numPr>
      </w:pPr>
      <w:r w:rsidRPr="009E7105">
        <w:t>Leaves timing and honor to God (Matthew 23:12)</w:t>
      </w:r>
    </w:p>
    <w:p w14:paraId="646858DD" w14:textId="77777777" w:rsidR="009E7105" w:rsidRPr="009E7105" w:rsidRDefault="009E7105" w:rsidP="009E7105">
      <w:pPr>
        <w:numPr>
          <w:ilvl w:val="0"/>
          <w:numId w:val="1"/>
        </w:numPr>
      </w:pPr>
      <w:r w:rsidRPr="009E7105">
        <w:t>Application to Hosts and Guests</w:t>
      </w:r>
    </w:p>
    <w:p w14:paraId="1226040F" w14:textId="77777777" w:rsidR="009E7105" w:rsidRPr="009E7105" w:rsidRDefault="009E7105" w:rsidP="009E7105">
      <w:pPr>
        <w:numPr>
          <w:ilvl w:val="1"/>
          <w:numId w:val="1"/>
        </w:numPr>
      </w:pPr>
      <w:r w:rsidRPr="009E7105">
        <w:t>Guests: take the low seat; wait for the call upward (Luke 14:8–10)</w:t>
      </w:r>
    </w:p>
    <w:p w14:paraId="57766AE5" w14:textId="77777777" w:rsidR="009E7105" w:rsidRPr="009E7105" w:rsidRDefault="009E7105" w:rsidP="009E7105">
      <w:pPr>
        <w:numPr>
          <w:ilvl w:val="1"/>
          <w:numId w:val="1"/>
        </w:numPr>
      </w:pPr>
      <w:r w:rsidRPr="009E7105">
        <w:t>Hosts: invite those who cannot repay; seek reward at the resurrection (Luke 14:12–14)</w:t>
      </w:r>
    </w:p>
    <w:p w14:paraId="74EFBCEA" w14:textId="77777777" w:rsidR="009E7105" w:rsidRPr="009E7105" w:rsidRDefault="009E7105" w:rsidP="009E7105">
      <w:pPr>
        <w:numPr>
          <w:ilvl w:val="0"/>
          <w:numId w:val="1"/>
        </w:numPr>
      </w:pPr>
      <w:r w:rsidRPr="009E7105">
        <w:t>Congregational Practice</w:t>
      </w:r>
    </w:p>
    <w:p w14:paraId="2C2F422A" w14:textId="77777777" w:rsidR="009E7105" w:rsidRPr="009E7105" w:rsidRDefault="009E7105" w:rsidP="009E7105">
      <w:pPr>
        <w:numPr>
          <w:ilvl w:val="1"/>
          <w:numId w:val="1"/>
        </w:numPr>
      </w:pPr>
      <w:r w:rsidRPr="009E7105">
        <w:t>Do all by Christ’s authority (Colossians 3:17)</w:t>
      </w:r>
    </w:p>
    <w:p w14:paraId="2C0A0121" w14:textId="77777777" w:rsidR="009E7105" w:rsidRPr="009E7105" w:rsidRDefault="009E7105" w:rsidP="009E7105">
      <w:pPr>
        <w:numPr>
          <w:ilvl w:val="1"/>
          <w:numId w:val="1"/>
        </w:numPr>
      </w:pPr>
      <w:r w:rsidRPr="009E7105">
        <w:t>Guard the pattern, neither adding nor taking away (1 Corinthians 4:6; Deuteronomy 4:2)</w:t>
      </w:r>
    </w:p>
    <w:p w14:paraId="16DA077D" w14:textId="77777777" w:rsidR="009E7105" w:rsidRPr="009E7105" w:rsidRDefault="009E7105" w:rsidP="009E7105">
      <w:pPr>
        <w:numPr>
          <w:ilvl w:val="1"/>
          <w:numId w:val="1"/>
        </w:numPr>
      </w:pPr>
      <w:r w:rsidRPr="009E7105">
        <w:t xml:space="preserve">Pursue unnoticed work; let light point to the </w:t>
      </w:r>
      <w:proofErr w:type="gramStart"/>
      <w:r w:rsidRPr="009E7105">
        <w:t>Father</w:t>
      </w:r>
      <w:proofErr w:type="gramEnd"/>
      <w:r w:rsidRPr="009E7105">
        <w:t xml:space="preserve"> (Matthew 5:16)</w:t>
      </w:r>
    </w:p>
    <w:p w14:paraId="455DF83D" w14:textId="77777777" w:rsidR="009E7105" w:rsidRPr="009E7105" w:rsidRDefault="009E7105" w:rsidP="009E7105">
      <w:pPr>
        <w:numPr>
          <w:ilvl w:val="0"/>
          <w:numId w:val="1"/>
        </w:numPr>
      </w:pPr>
      <w:r w:rsidRPr="009E7105">
        <w:t>Christ as Pattern</w:t>
      </w:r>
    </w:p>
    <w:p w14:paraId="41090DFB" w14:textId="77777777" w:rsidR="009E7105" w:rsidRPr="009E7105" w:rsidRDefault="009E7105" w:rsidP="009E7105">
      <w:pPr>
        <w:numPr>
          <w:ilvl w:val="1"/>
          <w:numId w:val="1"/>
        </w:numPr>
      </w:pPr>
      <w:r w:rsidRPr="009E7105">
        <w:t>His service defines greatness (Matthew 20:26–28)</w:t>
      </w:r>
    </w:p>
    <w:p w14:paraId="136A3D83" w14:textId="77777777" w:rsidR="009E7105" w:rsidRPr="009E7105" w:rsidRDefault="009E7105" w:rsidP="009E7105">
      <w:pPr>
        <w:numPr>
          <w:ilvl w:val="1"/>
          <w:numId w:val="1"/>
        </w:numPr>
      </w:pPr>
      <w:r w:rsidRPr="009E7105">
        <w:t>His humbling and exaltation confirm the path (Philippians 2:5–11)</w:t>
      </w:r>
    </w:p>
    <w:p w14:paraId="6DC69092" w14:textId="77777777" w:rsidR="009E7105" w:rsidRPr="009E7105" w:rsidRDefault="009E7105" w:rsidP="009E7105">
      <w:pPr>
        <w:numPr>
          <w:ilvl w:val="0"/>
          <w:numId w:val="1"/>
        </w:numPr>
      </w:pPr>
      <w:r w:rsidRPr="009E7105">
        <w:t>Invitation</w:t>
      </w:r>
    </w:p>
    <w:p w14:paraId="75A523E7" w14:textId="77777777" w:rsidR="009E7105" w:rsidRPr="009E7105" w:rsidRDefault="009E7105" w:rsidP="009E7105">
      <w:pPr>
        <w:numPr>
          <w:ilvl w:val="1"/>
          <w:numId w:val="1"/>
        </w:numPr>
      </w:pPr>
      <w:r w:rsidRPr="009E7105">
        <w:t xml:space="preserve">Matthew 7:21—entrance through doing the </w:t>
      </w:r>
      <w:proofErr w:type="gramStart"/>
      <w:r w:rsidRPr="009E7105">
        <w:t>Father’s</w:t>
      </w:r>
      <w:proofErr w:type="gramEnd"/>
      <w:r w:rsidRPr="009E7105">
        <w:t xml:space="preserve"> will</w:t>
      </w:r>
    </w:p>
    <w:p w14:paraId="5B5F404A" w14:textId="77777777" w:rsidR="009E7105" w:rsidRPr="009E7105" w:rsidRDefault="009E7105" w:rsidP="009E7105">
      <w:pPr>
        <w:numPr>
          <w:ilvl w:val="1"/>
          <w:numId w:val="1"/>
        </w:numPr>
      </w:pPr>
      <w:r w:rsidRPr="009E7105">
        <w:t>Hebrews 5:9—salvation to those who obey</w:t>
      </w:r>
    </w:p>
    <w:p w14:paraId="70323BF5" w14:textId="77777777" w:rsidR="009E7105" w:rsidRPr="009E7105" w:rsidRDefault="009E7105" w:rsidP="009E7105">
      <w:pPr>
        <w:numPr>
          <w:ilvl w:val="1"/>
          <w:numId w:val="1"/>
        </w:numPr>
      </w:pPr>
      <w:r w:rsidRPr="009E7105">
        <w:t>Mark 16:16; Acts 22:16; Romans 6:3–4; 1 Peter 3:21—respond to the gospel</w:t>
      </w:r>
    </w:p>
    <w:p w14:paraId="5233277B" w14:textId="77777777" w:rsidR="009E7105" w:rsidRPr="009E7105" w:rsidRDefault="009E7105" w:rsidP="009E7105">
      <w:r w:rsidRPr="009E7105">
        <w:rPr>
          <w:b/>
          <w:bCs/>
        </w:rPr>
        <w:t>Call to Action</w:t>
      </w:r>
      <w:r w:rsidRPr="009E7105">
        <w:br/>
        <w:t>Pick the lowest seat three times this week. Choose one unnoticed task at church, one quiet act of generosity, and one conversation where you elevate another’s name above your own. Record the choices. Pray over them. Keep choosing the low place until it becomes your favorite chair.</w:t>
      </w:r>
    </w:p>
    <w:p w14:paraId="0F7E6EBB" w14:textId="77777777" w:rsidR="009E7105" w:rsidRPr="009E7105" w:rsidRDefault="009E7105" w:rsidP="009E7105">
      <w:r w:rsidRPr="009E7105">
        <w:rPr>
          <w:b/>
          <w:bCs/>
        </w:rPr>
        <w:t>Scripture Reference List (with notes)</w:t>
      </w:r>
    </w:p>
    <w:p w14:paraId="006AB5A2" w14:textId="77777777" w:rsidR="009E7105" w:rsidRPr="009E7105" w:rsidRDefault="009E7105" w:rsidP="009E7105">
      <w:pPr>
        <w:numPr>
          <w:ilvl w:val="0"/>
          <w:numId w:val="2"/>
        </w:numPr>
      </w:pPr>
      <w:r w:rsidRPr="009E7105">
        <w:t>Luke 14:7–11 — Parable and principle of humility at a feast</w:t>
      </w:r>
    </w:p>
    <w:p w14:paraId="18C6B616" w14:textId="77777777" w:rsidR="009E7105" w:rsidRPr="009E7105" w:rsidRDefault="009E7105" w:rsidP="009E7105">
      <w:pPr>
        <w:numPr>
          <w:ilvl w:val="0"/>
          <w:numId w:val="2"/>
        </w:numPr>
      </w:pPr>
      <w:r w:rsidRPr="009E7105">
        <w:t>Proverbs 25:6–7 — Wisdom about waiting to be invited higher</w:t>
      </w:r>
    </w:p>
    <w:p w14:paraId="1A44203E" w14:textId="77777777" w:rsidR="009E7105" w:rsidRPr="009E7105" w:rsidRDefault="009E7105" w:rsidP="009E7105">
      <w:pPr>
        <w:numPr>
          <w:ilvl w:val="0"/>
          <w:numId w:val="2"/>
        </w:numPr>
      </w:pPr>
      <w:r w:rsidRPr="009E7105">
        <w:t>Philippians 2:3–8 — Lowliness of mind; Christ’s self-emptying and service</w:t>
      </w:r>
    </w:p>
    <w:p w14:paraId="4295BCFB" w14:textId="77777777" w:rsidR="009E7105" w:rsidRPr="009E7105" w:rsidRDefault="009E7105" w:rsidP="009E7105">
      <w:pPr>
        <w:numPr>
          <w:ilvl w:val="0"/>
          <w:numId w:val="2"/>
        </w:numPr>
      </w:pPr>
      <w:r w:rsidRPr="009E7105">
        <w:t>James 4:6,10; 1 Peter 5:5–6 — God opposes pride; He lifts the humble</w:t>
      </w:r>
    </w:p>
    <w:p w14:paraId="057FD233" w14:textId="77777777" w:rsidR="009E7105" w:rsidRPr="009E7105" w:rsidRDefault="009E7105" w:rsidP="009E7105">
      <w:pPr>
        <w:numPr>
          <w:ilvl w:val="0"/>
          <w:numId w:val="2"/>
        </w:numPr>
      </w:pPr>
      <w:r w:rsidRPr="009E7105">
        <w:t>Romans 12:3,10,16 — Sober self-assessment; honoring others; associating with the lowly</w:t>
      </w:r>
    </w:p>
    <w:p w14:paraId="13AFA4A1" w14:textId="77777777" w:rsidR="009E7105" w:rsidRPr="009E7105" w:rsidRDefault="009E7105" w:rsidP="009E7105">
      <w:pPr>
        <w:numPr>
          <w:ilvl w:val="0"/>
          <w:numId w:val="2"/>
        </w:numPr>
      </w:pPr>
      <w:r w:rsidRPr="009E7105">
        <w:t>Matthew 23:12 — Exaltation belongs to God; humility precedes honor</w:t>
      </w:r>
    </w:p>
    <w:p w14:paraId="544B6D82" w14:textId="77777777" w:rsidR="009E7105" w:rsidRPr="009E7105" w:rsidRDefault="009E7105" w:rsidP="009E7105">
      <w:pPr>
        <w:numPr>
          <w:ilvl w:val="0"/>
          <w:numId w:val="2"/>
        </w:numPr>
      </w:pPr>
      <w:r w:rsidRPr="009E7105">
        <w:t>Luke 18:9–14 — Pharisee and tax collector; humility commended</w:t>
      </w:r>
    </w:p>
    <w:p w14:paraId="6CB4F6D4" w14:textId="77777777" w:rsidR="009E7105" w:rsidRPr="009E7105" w:rsidRDefault="009E7105" w:rsidP="009E7105">
      <w:pPr>
        <w:numPr>
          <w:ilvl w:val="0"/>
          <w:numId w:val="2"/>
        </w:numPr>
      </w:pPr>
      <w:r w:rsidRPr="009E7105">
        <w:t>Matthew 20:26–28 — Greatness expressed through service</w:t>
      </w:r>
    </w:p>
    <w:p w14:paraId="756E24B7" w14:textId="77777777" w:rsidR="009E7105" w:rsidRPr="009E7105" w:rsidRDefault="009E7105" w:rsidP="009E7105">
      <w:pPr>
        <w:numPr>
          <w:ilvl w:val="0"/>
          <w:numId w:val="2"/>
        </w:numPr>
      </w:pPr>
      <w:r w:rsidRPr="009E7105">
        <w:t xml:space="preserve">Luke 14:12–14 — Invite the unrepayable </w:t>
      </w:r>
      <w:proofErr w:type="gramStart"/>
      <w:r w:rsidRPr="009E7105">
        <w:t>guest;</w:t>
      </w:r>
      <w:proofErr w:type="gramEnd"/>
      <w:r w:rsidRPr="009E7105">
        <w:t xml:space="preserve"> reward at the resurrection</w:t>
      </w:r>
    </w:p>
    <w:p w14:paraId="1D836A82" w14:textId="77777777" w:rsidR="009E7105" w:rsidRPr="009E7105" w:rsidRDefault="009E7105" w:rsidP="009E7105">
      <w:pPr>
        <w:numPr>
          <w:ilvl w:val="0"/>
          <w:numId w:val="2"/>
        </w:numPr>
      </w:pPr>
      <w:r w:rsidRPr="009E7105">
        <w:t>Colossians 3:17; 1 Corinthians 4:6; Deuteronomy 4:2 — Authority and the safeguarded pattern</w:t>
      </w:r>
    </w:p>
    <w:p w14:paraId="5599B19A" w14:textId="77777777" w:rsidR="009E7105" w:rsidRPr="009E7105" w:rsidRDefault="009E7105" w:rsidP="009E7105">
      <w:pPr>
        <w:numPr>
          <w:ilvl w:val="0"/>
          <w:numId w:val="2"/>
        </w:numPr>
      </w:pPr>
      <w:r w:rsidRPr="009E7105">
        <w:t>Matthew 5:16 — Good works that glorify the Father</w:t>
      </w:r>
    </w:p>
    <w:p w14:paraId="043F3984" w14:textId="77777777" w:rsidR="009E7105" w:rsidRPr="009E7105" w:rsidRDefault="009E7105" w:rsidP="009E7105">
      <w:pPr>
        <w:numPr>
          <w:ilvl w:val="0"/>
          <w:numId w:val="2"/>
        </w:numPr>
      </w:pPr>
      <w:r w:rsidRPr="009E7105">
        <w:t>Matthew 7:21 — Doing the Father’s will and the kingdom</w:t>
      </w:r>
    </w:p>
    <w:p w14:paraId="088E24E5" w14:textId="77777777" w:rsidR="009E7105" w:rsidRPr="009E7105" w:rsidRDefault="009E7105" w:rsidP="009E7105">
      <w:pPr>
        <w:numPr>
          <w:ilvl w:val="0"/>
          <w:numId w:val="2"/>
        </w:numPr>
      </w:pPr>
      <w:r w:rsidRPr="009E7105">
        <w:t>Hebrews 5:9 — Salvation connected to obedience</w:t>
      </w:r>
    </w:p>
    <w:p w14:paraId="502A118C" w14:textId="77777777" w:rsidR="009E7105" w:rsidRPr="009E7105" w:rsidRDefault="009E7105" w:rsidP="009E7105">
      <w:pPr>
        <w:numPr>
          <w:ilvl w:val="0"/>
          <w:numId w:val="2"/>
        </w:numPr>
      </w:pPr>
      <w:r w:rsidRPr="009E7105">
        <w:t>Mark 16:16; Acts 22:16; Romans 6:3–4; 1 Peter 3:21 — Appointed response to the gospel</w:t>
      </w:r>
    </w:p>
    <w:p w14:paraId="78F01613" w14:textId="77777777" w:rsidR="009E7105" w:rsidRPr="009E7105" w:rsidRDefault="009E7105" w:rsidP="009E7105">
      <w:pPr>
        <w:numPr>
          <w:ilvl w:val="0"/>
          <w:numId w:val="2"/>
        </w:numPr>
      </w:pPr>
      <w:r w:rsidRPr="009E7105">
        <w:t>Micah 6:8 — Walking humbly with God</w:t>
      </w:r>
    </w:p>
    <w:p w14:paraId="2D8BDE86" w14:textId="77777777" w:rsidR="009E7105" w:rsidRPr="009E7105" w:rsidRDefault="009E7105" w:rsidP="009E7105">
      <w:r w:rsidRPr="009E7105">
        <w:t>Prepared by David Hersey of the church of Christ at Granby, MO</w:t>
      </w:r>
    </w:p>
    <w:p w14:paraId="2A22702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435D0"/>
    <w:multiLevelType w:val="multilevel"/>
    <w:tmpl w:val="5FBC0D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B217EF"/>
    <w:multiLevelType w:val="multilevel"/>
    <w:tmpl w:val="D108A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415531">
    <w:abstractNumId w:val="0"/>
  </w:num>
  <w:num w:numId="2" w16cid:durableId="4463939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105"/>
    <w:rsid w:val="000D6DB3"/>
    <w:rsid w:val="000F0CF1"/>
    <w:rsid w:val="0027406C"/>
    <w:rsid w:val="00287115"/>
    <w:rsid w:val="00367680"/>
    <w:rsid w:val="00695368"/>
    <w:rsid w:val="008635D2"/>
    <w:rsid w:val="009E7105"/>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B8F738"/>
  <w15:chartTrackingRefBased/>
  <w15:docId w15:val="{7EE45626-FA06-446F-A8D5-D1C2515C8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71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71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71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71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71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71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71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71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71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71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71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71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71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71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71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71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71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7105"/>
    <w:rPr>
      <w:rFonts w:eastAsiaTheme="majorEastAsia" w:cstheme="majorBidi"/>
      <w:color w:val="272727" w:themeColor="text1" w:themeTint="D8"/>
    </w:rPr>
  </w:style>
  <w:style w:type="paragraph" w:styleId="Title">
    <w:name w:val="Title"/>
    <w:basedOn w:val="Normal"/>
    <w:next w:val="Normal"/>
    <w:link w:val="TitleChar"/>
    <w:uiPriority w:val="10"/>
    <w:qFormat/>
    <w:rsid w:val="009E71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71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71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71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7105"/>
    <w:pPr>
      <w:spacing w:before="160"/>
      <w:jc w:val="center"/>
    </w:pPr>
    <w:rPr>
      <w:i/>
      <w:iCs/>
      <w:color w:val="404040" w:themeColor="text1" w:themeTint="BF"/>
    </w:rPr>
  </w:style>
  <w:style w:type="character" w:customStyle="1" w:styleId="QuoteChar">
    <w:name w:val="Quote Char"/>
    <w:basedOn w:val="DefaultParagraphFont"/>
    <w:link w:val="Quote"/>
    <w:uiPriority w:val="29"/>
    <w:rsid w:val="009E7105"/>
    <w:rPr>
      <w:i/>
      <w:iCs/>
      <w:color w:val="404040" w:themeColor="text1" w:themeTint="BF"/>
    </w:rPr>
  </w:style>
  <w:style w:type="paragraph" w:styleId="ListParagraph">
    <w:name w:val="List Paragraph"/>
    <w:basedOn w:val="Normal"/>
    <w:uiPriority w:val="34"/>
    <w:qFormat/>
    <w:rsid w:val="009E7105"/>
    <w:pPr>
      <w:ind w:left="720"/>
      <w:contextualSpacing/>
    </w:pPr>
  </w:style>
  <w:style w:type="character" w:styleId="IntenseEmphasis">
    <w:name w:val="Intense Emphasis"/>
    <w:basedOn w:val="DefaultParagraphFont"/>
    <w:uiPriority w:val="21"/>
    <w:qFormat/>
    <w:rsid w:val="009E7105"/>
    <w:rPr>
      <w:i/>
      <w:iCs/>
      <w:color w:val="0F4761" w:themeColor="accent1" w:themeShade="BF"/>
    </w:rPr>
  </w:style>
  <w:style w:type="paragraph" w:styleId="IntenseQuote">
    <w:name w:val="Intense Quote"/>
    <w:basedOn w:val="Normal"/>
    <w:next w:val="Normal"/>
    <w:link w:val="IntenseQuoteChar"/>
    <w:uiPriority w:val="30"/>
    <w:qFormat/>
    <w:rsid w:val="009E71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7105"/>
    <w:rPr>
      <w:i/>
      <w:iCs/>
      <w:color w:val="0F4761" w:themeColor="accent1" w:themeShade="BF"/>
    </w:rPr>
  </w:style>
  <w:style w:type="character" w:styleId="IntenseReference">
    <w:name w:val="Intense Reference"/>
    <w:basedOn w:val="DefaultParagraphFont"/>
    <w:uiPriority w:val="32"/>
    <w:qFormat/>
    <w:rsid w:val="009E71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1248</Words>
  <Characters>6454</Characters>
  <Application>Microsoft Office Word</Application>
  <DocSecurity>0</DocSecurity>
  <Lines>131</Lines>
  <Paragraphs>81</Paragraphs>
  <ScaleCrop>false</ScaleCrop>
  <Company/>
  <LinksUpToDate>false</LinksUpToDate>
  <CharactersWithSpaces>7621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2025-09-17T20:35:00Z</dcterms:created>
  <dcterms:modified xsi:type="dcterms:W3CDTF">2025-09-17T20:36:00Z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5537e2e0-faa8-49e6-9637-4f29ce153c15</vt:lpwstr>
  </property>
</Properties>
</file>