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3073B6" w14:textId="77777777" w:rsidR="00BE7BB6" w:rsidRPr="00BE7BB6" w:rsidRDefault="00BE7BB6" w:rsidP="00BE7BB6">
      <w:pPr>
        <w:rPr>
          <w:b/>
          <w:bCs/>
        </w:rPr>
      </w:pPr>
      <w:r w:rsidRPr="00BE7BB6">
        <w:rPr>
          <w:b/>
          <w:bCs/>
        </w:rPr>
        <w:t>Atonement</w:t>
      </w:r>
    </w:p>
    <w:p w14:paraId="2FD41856" w14:textId="77777777" w:rsidR="00BE7BB6" w:rsidRPr="00BE7BB6" w:rsidRDefault="00BE7BB6" w:rsidP="00BE7BB6">
      <w:r w:rsidRPr="00BE7BB6">
        <w:rPr>
          <w:b/>
          <w:bCs/>
        </w:rPr>
        <w:t>Introduction (Leviticus 16; Hebrews 9:22–28)</w:t>
      </w:r>
      <w:r w:rsidRPr="00BE7BB6">
        <w:br/>
        <w:t>The word “atonement” speaks of reconciliation between God and man. In Scripture, it always involves blood, sacrifice, and the removal of sin. Today, we will study the meaning of atonement, its foundation in the Old Testament, and its fulfillment in Christ.</w:t>
      </w:r>
    </w:p>
    <w:p w14:paraId="76B66199" w14:textId="77777777" w:rsidR="00BE7BB6" w:rsidRPr="00BE7BB6" w:rsidRDefault="00BE7BB6" w:rsidP="00BE7BB6">
      <w:r w:rsidRPr="00BE7BB6">
        <w:rPr>
          <w:b/>
          <w:bCs/>
        </w:rPr>
        <w:t>The Day of Atonement Under the Law (Leviticus 16; Leviticus 23)</w:t>
      </w:r>
      <w:r w:rsidRPr="00BE7BB6">
        <w:br/>
        <w:t>To understand atonement in the New Testament, we first look at its Old Testament foundation. Yom Kippur, the Day of Atonement, was the most solemn day of the Jewish calendar. It was a day of humility, fasting, and sacrifice.</w:t>
      </w:r>
    </w:p>
    <w:p w14:paraId="4DCB19ED" w14:textId="77777777" w:rsidR="00BE7BB6" w:rsidRPr="00BE7BB6" w:rsidRDefault="00BE7BB6" w:rsidP="00BE7BB6">
      <w:r w:rsidRPr="00BE7BB6">
        <w:t>On that day, the high priest bathed, dressed in white linen, and offered a young bull for his own sins. Then he offered two goats for the sins of the people. One was slain, its blood sprinkled before the mercy seat, symbolizing sacrifice. The other became the scapegoat, over which sins were confessed before it was sent into the wilderness, symbolizing removal.</w:t>
      </w:r>
    </w:p>
    <w:p w14:paraId="03AE6FF2" w14:textId="77777777" w:rsidR="00BE7BB6" w:rsidRPr="00BE7BB6" w:rsidRDefault="00BE7BB6" w:rsidP="00BE7BB6">
      <w:r w:rsidRPr="00BE7BB6">
        <w:t>These ceremonies reminded Israel of sin’s seriousness, the necessity of blood, and the costliness of forgiveness. Yet the sacrifices had to be repeated every year, proving that the blood of bulls and goats could never fully remove sin (Hebrews 10:1–4).</w:t>
      </w:r>
    </w:p>
    <w:p w14:paraId="56093808" w14:textId="77777777" w:rsidR="00BE7BB6" w:rsidRPr="00BE7BB6" w:rsidRDefault="00BE7BB6" w:rsidP="00BE7BB6">
      <w:r w:rsidRPr="00BE7BB6">
        <w:rPr>
          <w:b/>
          <w:bCs/>
        </w:rPr>
        <w:t>The Fulfillment in Christ (Hebrews 9:23–28; 10:1–4)</w:t>
      </w:r>
      <w:r w:rsidRPr="00BE7BB6">
        <w:br/>
        <w:t>The sacrifices of the law were shadows. Christ is the reality. He entered not into an earthly tabernacle but into heaven itself, offering Himself once for all. Unlike animals who died involuntarily, Jesus laid down His life willingly (John 10:17–18). Unlike imperfect priests, He was sinless and needed no sacrifice for Himself.</w:t>
      </w:r>
    </w:p>
    <w:p w14:paraId="3AB76FAF" w14:textId="77777777" w:rsidR="00BE7BB6" w:rsidRPr="00BE7BB6" w:rsidRDefault="00BE7BB6" w:rsidP="00BE7BB6">
      <w:r w:rsidRPr="00BE7BB6">
        <w:t>Jesus was both the slain goat and the scapegoat. He shed His blood for our forgiveness and bore our sins away, never to be remembered again. His sacrifice was voluntary, substitutionary, and sufficient for all.</w:t>
      </w:r>
    </w:p>
    <w:p w14:paraId="2A44722E" w14:textId="77777777" w:rsidR="00BE7BB6" w:rsidRPr="00BE7BB6" w:rsidRDefault="00BE7BB6" w:rsidP="00BE7BB6">
      <w:r w:rsidRPr="00BE7BB6">
        <w:rPr>
          <w:b/>
          <w:bCs/>
        </w:rPr>
        <w:t>The Meaning of Atonement for Us (Romans 3:25; 2 Corinthians 5:21; 1 Peter 2:24)</w:t>
      </w:r>
      <w:r w:rsidRPr="00BE7BB6">
        <w:br/>
        <w:t>Through Christ’s atonement, we receive reconciliation—we are brought back into fellowship with God. We are redeemed—purchased by His blood. We are justified—declared innocent through His sacrifice. We are healed—our sins borne by Him on the cross.</w:t>
      </w:r>
    </w:p>
    <w:p w14:paraId="1EDD0DE1" w14:textId="77777777" w:rsidR="00BE7BB6" w:rsidRPr="00BE7BB6" w:rsidRDefault="00BE7BB6" w:rsidP="00BE7BB6">
      <w:r w:rsidRPr="00BE7BB6">
        <w:t>The atonement of Christ is universal in provision, offered to all mankind. Yet it becomes effective only for those who obey Him in faith. Forgiveness, redemption, and salvation are received by those who believe, repent, and are baptized into Christ (Acts 2:38).</w:t>
      </w:r>
    </w:p>
    <w:p w14:paraId="216A28F0" w14:textId="77777777" w:rsidR="00BE7BB6" w:rsidRPr="00BE7BB6" w:rsidRDefault="00BE7BB6" w:rsidP="00BE7BB6">
      <w:r w:rsidRPr="00BE7BB6">
        <w:rPr>
          <w:b/>
          <w:bCs/>
        </w:rPr>
        <w:t>Atonement and the Shedding of Blood (Hebrews 9:22)</w:t>
      </w:r>
      <w:r w:rsidRPr="00BE7BB6">
        <w:br/>
        <w:t>The law declared that without the shedding of blood there is no forgiveness. The sacrificial system taught Israel that sin is deadly, costly, and destructive. The life is in the blood, and so blood must be shed to cover sin. Christ’s blood, shed on Calvary, accomplished what animal sacrifices never could—complete removal of sin and eternal reconciliation with God.</w:t>
      </w:r>
    </w:p>
    <w:p w14:paraId="00B13B82" w14:textId="77777777" w:rsidR="00BE7BB6" w:rsidRPr="00BE7BB6" w:rsidRDefault="00BE7BB6" w:rsidP="00BE7BB6">
      <w:pPr>
        <w:rPr>
          <w:b/>
          <w:bCs/>
        </w:rPr>
      </w:pPr>
      <w:r w:rsidRPr="00BE7BB6">
        <w:rPr>
          <w:b/>
          <w:bCs/>
        </w:rPr>
        <w:t>Atonement Sermon Outline:</w:t>
      </w:r>
    </w:p>
    <w:p w14:paraId="2A44A62C" w14:textId="77777777" w:rsidR="00BE7BB6" w:rsidRPr="00BE7BB6" w:rsidRDefault="00BE7BB6" w:rsidP="00BE7BB6">
      <w:pPr>
        <w:numPr>
          <w:ilvl w:val="0"/>
          <w:numId w:val="1"/>
        </w:numPr>
      </w:pPr>
      <w:r w:rsidRPr="00BE7BB6">
        <w:rPr>
          <w:b/>
          <w:bCs/>
        </w:rPr>
        <w:t>Introduction (Leviticus 16; Hebrews 9:22–28)</w:t>
      </w:r>
    </w:p>
    <w:p w14:paraId="26A7A574" w14:textId="77777777" w:rsidR="00BE7BB6" w:rsidRPr="00BE7BB6" w:rsidRDefault="00BE7BB6" w:rsidP="00BE7BB6">
      <w:pPr>
        <w:numPr>
          <w:ilvl w:val="1"/>
          <w:numId w:val="1"/>
        </w:numPr>
      </w:pPr>
      <w:r w:rsidRPr="00BE7BB6">
        <w:t>Definition of atonement</w:t>
      </w:r>
    </w:p>
    <w:p w14:paraId="08830C5A" w14:textId="77777777" w:rsidR="00BE7BB6" w:rsidRPr="00BE7BB6" w:rsidRDefault="00BE7BB6" w:rsidP="00BE7BB6">
      <w:pPr>
        <w:numPr>
          <w:ilvl w:val="1"/>
          <w:numId w:val="1"/>
        </w:numPr>
      </w:pPr>
      <w:r w:rsidRPr="00BE7BB6">
        <w:t>Foundation in Old Testament sacrifice, fulfilled in Christ</w:t>
      </w:r>
    </w:p>
    <w:p w14:paraId="267D932E" w14:textId="77777777" w:rsidR="00BE7BB6" w:rsidRPr="00BE7BB6" w:rsidRDefault="00BE7BB6" w:rsidP="00BE7BB6">
      <w:pPr>
        <w:numPr>
          <w:ilvl w:val="0"/>
          <w:numId w:val="1"/>
        </w:numPr>
      </w:pPr>
      <w:r w:rsidRPr="00BE7BB6">
        <w:rPr>
          <w:b/>
          <w:bCs/>
        </w:rPr>
        <w:t>The Day of Atonement Under the Law (Leviticus 16; 23)</w:t>
      </w:r>
    </w:p>
    <w:p w14:paraId="3A840991" w14:textId="77777777" w:rsidR="00BE7BB6" w:rsidRPr="00BE7BB6" w:rsidRDefault="00BE7BB6" w:rsidP="00BE7BB6">
      <w:pPr>
        <w:numPr>
          <w:ilvl w:val="1"/>
          <w:numId w:val="1"/>
        </w:numPr>
      </w:pPr>
      <w:r w:rsidRPr="00BE7BB6">
        <w:t>Solemn day of sacrifice and confession</w:t>
      </w:r>
    </w:p>
    <w:p w14:paraId="766FC432" w14:textId="77777777" w:rsidR="00BE7BB6" w:rsidRPr="00BE7BB6" w:rsidRDefault="00BE7BB6" w:rsidP="00BE7BB6">
      <w:pPr>
        <w:numPr>
          <w:ilvl w:val="1"/>
          <w:numId w:val="1"/>
        </w:numPr>
      </w:pPr>
      <w:r w:rsidRPr="00BE7BB6">
        <w:t>High priest’s offerings: bull, goats, ram</w:t>
      </w:r>
    </w:p>
    <w:p w14:paraId="38C6A375" w14:textId="77777777" w:rsidR="00BE7BB6" w:rsidRPr="00BE7BB6" w:rsidRDefault="00BE7BB6" w:rsidP="00BE7BB6">
      <w:pPr>
        <w:numPr>
          <w:ilvl w:val="1"/>
          <w:numId w:val="1"/>
        </w:numPr>
      </w:pPr>
      <w:r w:rsidRPr="00BE7BB6">
        <w:t>The slain goat for sacrifice; scapegoat for removal of sin</w:t>
      </w:r>
    </w:p>
    <w:p w14:paraId="37798B8F" w14:textId="77777777" w:rsidR="00BE7BB6" w:rsidRPr="00BE7BB6" w:rsidRDefault="00BE7BB6" w:rsidP="00BE7BB6">
      <w:pPr>
        <w:numPr>
          <w:ilvl w:val="1"/>
          <w:numId w:val="1"/>
        </w:numPr>
      </w:pPr>
      <w:r w:rsidRPr="00BE7BB6">
        <w:t>Annual repetition showed animal blood could not remove sin</w:t>
      </w:r>
    </w:p>
    <w:p w14:paraId="4CEBAE70" w14:textId="77777777" w:rsidR="00BE7BB6" w:rsidRPr="00BE7BB6" w:rsidRDefault="00BE7BB6" w:rsidP="00BE7BB6">
      <w:pPr>
        <w:numPr>
          <w:ilvl w:val="0"/>
          <w:numId w:val="1"/>
        </w:numPr>
      </w:pPr>
      <w:r w:rsidRPr="00BE7BB6">
        <w:rPr>
          <w:b/>
          <w:bCs/>
        </w:rPr>
        <w:t>The Fulfillment in Christ (Hebrews 9:23–28; 10:1–4)</w:t>
      </w:r>
    </w:p>
    <w:p w14:paraId="088FCF17" w14:textId="77777777" w:rsidR="00BE7BB6" w:rsidRPr="00BE7BB6" w:rsidRDefault="00BE7BB6" w:rsidP="00BE7BB6">
      <w:pPr>
        <w:numPr>
          <w:ilvl w:val="1"/>
          <w:numId w:val="1"/>
        </w:numPr>
      </w:pPr>
      <w:r w:rsidRPr="00BE7BB6">
        <w:t>Christ entered heaven itself with His blood</w:t>
      </w:r>
    </w:p>
    <w:p w14:paraId="10085503" w14:textId="77777777" w:rsidR="00BE7BB6" w:rsidRPr="00BE7BB6" w:rsidRDefault="00BE7BB6" w:rsidP="00BE7BB6">
      <w:pPr>
        <w:numPr>
          <w:ilvl w:val="1"/>
          <w:numId w:val="1"/>
        </w:numPr>
      </w:pPr>
      <w:r w:rsidRPr="00BE7BB6">
        <w:t>His sacrifice was voluntary (John 10:17–18)</w:t>
      </w:r>
    </w:p>
    <w:p w14:paraId="2AB21BA6" w14:textId="77777777" w:rsidR="00BE7BB6" w:rsidRPr="00BE7BB6" w:rsidRDefault="00BE7BB6" w:rsidP="00BE7BB6">
      <w:pPr>
        <w:numPr>
          <w:ilvl w:val="1"/>
          <w:numId w:val="1"/>
        </w:numPr>
      </w:pPr>
      <w:r w:rsidRPr="00BE7BB6">
        <w:t>His death was substitutionary (2 Corinthians 5:21)</w:t>
      </w:r>
    </w:p>
    <w:p w14:paraId="0DDB74B1" w14:textId="77777777" w:rsidR="00BE7BB6" w:rsidRPr="00BE7BB6" w:rsidRDefault="00BE7BB6" w:rsidP="00BE7BB6">
      <w:pPr>
        <w:numPr>
          <w:ilvl w:val="1"/>
          <w:numId w:val="1"/>
        </w:numPr>
      </w:pPr>
      <w:r w:rsidRPr="00BE7BB6">
        <w:t>He was both slain goat and scapegoat, sufficient once for all</w:t>
      </w:r>
    </w:p>
    <w:p w14:paraId="3718656C" w14:textId="77777777" w:rsidR="00BE7BB6" w:rsidRPr="00BE7BB6" w:rsidRDefault="00BE7BB6" w:rsidP="00BE7BB6">
      <w:pPr>
        <w:numPr>
          <w:ilvl w:val="0"/>
          <w:numId w:val="1"/>
        </w:numPr>
      </w:pPr>
      <w:r w:rsidRPr="00BE7BB6">
        <w:rPr>
          <w:b/>
          <w:bCs/>
        </w:rPr>
        <w:t>The Meaning of Atonement for Us (Romans 3:25; 2 Corinthians 5:21; 1 Peter 2:24)</w:t>
      </w:r>
    </w:p>
    <w:p w14:paraId="3DF79FC6" w14:textId="77777777" w:rsidR="00BE7BB6" w:rsidRPr="00BE7BB6" w:rsidRDefault="00BE7BB6" w:rsidP="00BE7BB6">
      <w:pPr>
        <w:numPr>
          <w:ilvl w:val="1"/>
          <w:numId w:val="1"/>
        </w:numPr>
      </w:pPr>
      <w:r w:rsidRPr="00BE7BB6">
        <w:t>Reconciliation—restored fellowship with God</w:t>
      </w:r>
    </w:p>
    <w:p w14:paraId="5FB949F7" w14:textId="77777777" w:rsidR="00BE7BB6" w:rsidRPr="00BE7BB6" w:rsidRDefault="00BE7BB6" w:rsidP="00BE7BB6">
      <w:pPr>
        <w:numPr>
          <w:ilvl w:val="1"/>
          <w:numId w:val="1"/>
        </w:numPr>
      </w:pPr>
      <w:r w:rsidRPr="00BE7BB6">
        <w:t>Redemption—purchased by His blood</w:t>
      </w:r>
    </w:p>
    <w:p w14:paraId="62577D2B" w14:textId="77777777" w:rsidR="00BE7BB6" w:rsidRPr="00BE7BB6" w:rsidRDefault="00BE7BB6" w:rsidP="00BE7BB6">
      <w:pPr>
        <w:numPr>
          <w:ilvl w:val="1"/>
          <w:numId w:val="1"/>
        </w:numPr>
      </w:pPr>
      <w:r w:rsidRPr="00BE7BB6">
        <w:t>Justification—declared innocent</w:t>
      </w:r>
    </w:p>
    <w:p w14:paraId="5169BECD" w14:textId="77777777" w:rsidR="00BE7BB6" w:rsidRPr="00BE7BB6" w:rsidRDefault="00BE7BB6" w:rsidP="00BE7BB6">
      <w:pPr>
        <w:numPr>
          <w:ilvl w:val="1"/>
          <w:numId w:val="1"/>
        </w:numPr>
      </w:pPr>
      <w:r w:rsidRPr="00BE7BB6">
        <w:t>Healing—sins borne on the cross</w:t>
      </w:r>
    </w:p>
    <w:p w14:paraId="60C992B1" w14:textId="77777777" w:rsidR="00BE7BB6" w:rsidRPr="00BE7BB6" w:rsidRDefault="00BE7BB6" w:rsidP="00BE7BB6">
      <w:pPr>
        <w:numPr>
          <w:ilvl w:val="1"/>
          <w:numId w:val="1"/>
        </w:numPr>
      </w:pPr>
      <w:r w:rsidRPr="00BE7BB6">
        <w:t>Universal provision, but effective only for those who obey in faith</w:t>
      </w:r>
    </w:p>
    <w:p w14:paraId="300D706F" w14:textId="77777777" w:rsidR="00BE7BB6" w:rsidRPr="00BE7BB6" w:rsidRDefault="00BE7BB6" w:rsidP="00BE7BB6">
      <w:pPr>
        <w:numPr>
          <w:ilvl w:val="0"/>
          <w:numId w:val="1"/>
        </w:numPr>
      </w:pPr>
      <w:r w:rsidRPr="00BE7BB6">
        <w:rPr>
          <w:b/>
          <w:bCs/>
        </w:rPr>
        <w:t>Atonement and the Shedding of Blood (Hebrews 9:22)</w:t>
      </w:r>
    </w:p>
    <w:p w14:paraId="0E9F2DE4" w14:textId="77777777" w:rsidR="00BE7BB6" w:rsidRPr="00BE7BB6" w:rsidRDefault="00BE7BB6" w:rsidP="00BE7BB6">
      <w:pPr>
        <w:numPr>
          <w:ilvl w:val="1"/>
          <w:numId w:val="1"/>
        </w:numPr>
      </w:pPr>
      <w:r w:rsidRPr="00BE7BB6">
        <w:t>Life is in the blood—blood necessary for forgiveness</w:t>
      </w:r>
    </w:p>
    <w:p w14:paraId="0BB035F5" w14:textId="77777777" w:rsidR="00BE7BB6" w:rsidRPr="00BE7BB6" w:rsidRDefault="00BE7BB6" w:rsidP="00BE7BB6">
      <w:pPr>
        <w:numPr>
          <w:ilvl w:val="1"/>
          <w:numId w:val="1"/>
        </w:numPr>
      </w:pPr>
      <w:r w:rsidRPr="00BE7BB6">
        <w:t>Sacrificial system taught sin’s seriousness</w:t>
      </w:r>
    </w:p>
    <w:p w14:paraId="0212BF57" w14:textId="77777777" w:rsidR="00BE7BB6" w:rsidRPr="00BE7BB6" w:rsidRDefault="00BE7BB6" w:rsidP="00BE7BB6">
      <w:pPr>
        <w:numPr>
          <w:ilvl w:val="1"/>
          <w:numId w:val="1"/>
        </w:numPr>
      </w:pPr>
      <w:r w:rsidRPr="00BE7BB6">
        <w:t>Christ’s blood fully atones for sin once for all</w:t>
      </w:r>
    </w:p>
    <w:p w14:paraId="24431D16" w14:textId="77777777" w:rsidR="00BE7BB6" w:rsidRPr="00BE7BB6" w:rsidRDefault="00BE7BB6" w:rsidP="00BE7BB6">
      <w:r w:rsidRPr="00BE7BB6">
        <w:rPr>
          <w:b/>
          <w:bCs/>
        </w:rPr>
        <w:t>Call to Action</w:t>
      </w:r>
      <w:r w:rsidRPr="00BE7BB6">
        <w:br/>
        <w:t>Atonement is not merely a doctrine to study, but a reality to accept. Jesus shed His blood so that you could be reconciled, redeemed, and justified. His atonement is offered to all but is effective only for those who obey. Will you accept His sacrifice by faith, repent, and be baptized for the forgiveness of your sins? The invitation is open to you today.</w:t>
      </w:r>
    </w:p>
    <w:p w14:paraId="3DBF9C7A" w14:textId="77777777" w:rsidR="00BE7BB6" w:rsidRPr="00BE7BB6" w:rsidRDefault="00BE7BB6" w:rsidP="00BE7BB6">
      <w:r w:rsidRPr="00BE7BB6">
        <w:rPr>
          <w:b/>
          <w:bCs/>
        </w:rPr>
        <w:t>Key Takeaways</w:t>
      </w:r>
    </w:p>
    <w:p w14:paraId="7AE2C9BC" w14:textId="77777777" w:rsidR="00BE7BB6" w:rsidRPr="00BE7BB6" w:rsidRDefault="00BE7BB6" w:rsidP="00BE7BB6">
      <w:pPr>
        <w:numPr>
          <w:ilvl w:val="0"/>
          <w:numId w:val="2"/>
        </w:numPr>
      </w:pPr>
      <w:r w:rsidRPr="00BE7BB6">
        <w:t>The Day of Atonement pointed forward to Christ (Leviticus 16; Hebrews 10:1–4).</w:t>
      </w:r>
    </w:p>
    <w:p w14:paraId="69623432" w14:textId="77777777" w:rsidR="00BE7BB6" w:rsidRPr="00BE7BB6" w:rsidRDefault="00BE7BB6" w:rsidP="00BE7BB6">
      <w:pPr>
        <w:numPr>
          <w:ilvl w:val="0"/>
          <w:numId w:val="2"/>
        </w:numPr>
      </w:pPr>
      <w:r w:rsidRPr="00BE7BB6">
        <w:t>Without the shedding of blood, there is no forgiveness (Hebrews 9:22).</w:t>
      </w:r>
    </w:p>
    <w:p w14:paraId="77794897" w14:textId="77777777" w:rsidR="00BE7BB6" w:rsidRPr="00BE7BB6" w:rsidRDefault="00BE7BB6" w:rsidP="00BE7BB6">
      <w:pPr>
        <w:numPr>
          <w:ilvl w:val="0"/>
          <w:numId w:val="2"/>
        </w:numPr>
      </w:pPr>
      <w:r w:rsidRPr="00BE7BB6">
        <w:t>Jesus willingly laid down His life as our substitute (John 10:17–18; 2 Corinthians 5:21).</w:t>
      </w:r>
    </w:p>
    <w:p w14:paraId="02E2AE50" w14:textId="77777777" w:rsidR="00BE7BB6" w:rsidRPr="00BE7BB6" w:rsidRDefault="00BE7BB6" w:rsidP="00BE7BB6">
      <w:pPr>
        <w:numPr>
          <w:ilvl w:val="0"/>
          <w:numId w:val="2"/>
        </w:numPr>
      </w:pPr>
      <w:r w:rsidRPr="00BE7BB6">
        <w:t>His atonement provides reconciliation, redemption, justification, and healing (Romans 3:25; 1 Peter 2:24).</w:t>
      </w:r>
    </w:p>
    <w:p w14:paraId="4D45E471" w14:textId="77777777" w:rsidR="00BE7BB6" w:rsidRPr="00BE7BB6" w:rsidRDefault="00BE7BB6" w:rsidP="00BE7BB6">
      <w:pPr>
        <w:numPr>
          <w:ilvl w:val="0"/>
          <w:numId w:val="2"/>
        </w:numPr>
      </w:pPr>
      <w:r w:rsidRPr="00BE7BB6">
        <w:t>Christ’s sacrifice is sufficient for all but effective only for the obedient in faith (Acts 2:38).</w:t>
      </w:r>
    </w:p>
    <w:p w14:paraId="0D59916E" w14:textId="77777777" w:rsidR="00BE7BB6" w:rsidRPr="00BE7BB6" w:rsidRDefault="00BE7BB6" w:rsidP="00BE7BB6">
      <w:r w:rsidRPr="00BE7BB6">
        <w:rPr>
          <w:b/>
          <w:bCs/>
        </w:rPr>
        <w:t>Scripture Reference List</w:t>
      </w:r>
    </w:p>
    <w:p w14:paraId="402CF34A" w14:textId="77777777" w:rsidR="00BE7BB6" w:rsidRPr="00BE7BB6" w:rsidRDefault="00BE7BB6" w:rsidP="00BE7BB6">
      <w:pPr>
        <w:numPr>
          <w:ilvl w:val="0"/>
          <w:numId w:val="3"/>
        </w:numPr>
      </w:pPr>
      <w:r w:rsidRPr="00BE7BB6">
        <w:t>Leviticus 16; 23 – The Day of Atonement described.</w:t>
      </w:r>
    </w:p>
    <w:p w14:paraId="177E3EEB" w14:textId="77777777" w:rsidR="00BE7BB6" w:rsidRPr="00BE7BB6" w:rsidRDefault="00BE7BB6" w:rsidP="00BE7BB6">
      <w:pPr>
        <w:numPr>
          <w:ilvl w:val="0"/>
          <w:numId w:val="3"/>
        </w:numPr>
      </w:pPr>
      <w:r w:rsidRPr="00BE7BB6">
        <w:t>Hebrews 9:22–28 – Christ’s superior sacrifice.</w:t>
      </w:r>
    </w:p>
    <w:p w14:paraId="61407976" w14:textId="77777777" w:rsidR="00BE7BB6" w:rsidRPr="00BE7BB6" w:rsidRDefault="00BE7BB6" w:rsidP="00BE7BB6">
      <w:pPr>
        <w:numPr>
          <w:ilvl w:val="0"/>
          <w:numId w:val="3"/>
        </w:numPr>
      </w:pPr>
      <w:r w:rsidRPr="00BE7BB6">
        <w:t>Hebrews 10:1–4 – Animal sacrifices could not take away sin.</w:t>
      </w:r>
    </w:p>
    <w:p w14:paraId="018097A3" w14:textId="77777777" w:rsidR="00BE7BB6" w:rsidRPr="00BE7BB6" w:rsidRDefault="00BE7BB6" w:rsidP="00BE7BB6">
      <w:pPr>
        <w:numPr>
          <w:ilvl w:val="0"/>
          <w:numId w:val="3"/>
        </w:numPr>
      </w:pPr>
      <w:r w:rsidRPr="00BE7BB6">
        <w:t>John 10:17–18 – Jesus voluntarily laid down His life.</w:t>
      </w:r>
    </w:p>
    <w:p w14:paraId="3D45EDAE" w14:textId="77777777" w:rsidR="00BE7BB6" w:rsidRPr="00BE7BB6" w:rsidRDefault="00BE7BB6" w:rsidP="00BE7BB6">
      <w:pPr>
        <w:numPr>
          <w:ilvl w:val="0"/>
          <w:numId w:val="3"/>
        </w:numPr>
      </w:pPr>
      <w:r w:rsidRPr="00BE7BB6">
        <w:t>2 Corinthians 5:21 – Christ became sin for us.</w:t>
      </w:r>
    </w:p>
    <w:p w14:paraId="3EBBFF28" w14:textId="77777777" w:rsidR="00BE7BB6" w:rsidRPr="00BE7BB6" w:rsidRDefault="00BE7BB6" w:rsidP="00BE7BB6">
      <w:pPr>
        <w:numPr>
          <w:ilvl w:val="0"/>
          <w:numId w:val="3"/>
        </w:numPr>
      </w:pPr>
      <w:r w:rsidRPr="00BE7BB6">
        <w:t>1 Corinthians 15:3 – Christ died for our sins according to the Scriptures.</w:t>
      </w:r>
    </w:p>
    <w:p w14:paraId="4D3889C2" w14:textId="77777777" w:rsidR="00BE7BB6" w:rsidRPr="00BE7BB6" w:rsidRDefault="00BE7BB6" w:rsidP="00BE7BB6">
      <w:pPr>
        <w:numPr>
          <w:ilvl w:val="0"/>
          <w:numId w:val="3"/>
        </w:numPr>
      </w:pPr>
      <w:r w:rsidRPr="00BE7BB6">
        <w:t>1 Peter 2:24 – He bore our sins in His body on the cross.</w:t>
      </w:r>
    </w:p>
    <w:p w14:paraId="0D09A45B" w14:textId="77777777" w:rsidR="00BE7BB6" w:rsidRPr="00BE7BB6" w:rsidRDefault="00BE7BB6" w:rsidP="00BE7BB6">
      <w:pPr>
        <w:numPr>
          <w:ilvl w:val="0"/>
          <w:numId w:val="3"/>
        </w:numPr>
      </w:pPr>
      <w:r w:rsidRPr="00BE7BB6">
        <w:t>Romans 3:25 – God set forth Jesus as a propitiation.</w:t>
      </w:r>
    </w:p>
    <w:p w14:paraId="45F2F879" w14:textId="77777777" w:rsidR="00BE7BB6" w:rsidRPr="00BE7BB6" w:rsidRDefault="00BE7BB6" w:rsidP="00BE7BB6">
      <w:pPr>
        <w:numPr>
          <w:ilvl w:val="0"/>
          <w:numId w:val="3"/>
        </w:numPr>
      </w:pPr>
      <w:r w:rsidRPr="00BE7BB6">
        <w:t>Acts 2:38 – Forgiveness of sins through obedience to the gospel.</w:t>
      </w:r>
    </w:p>
    <w:p w14:paraId="15330364" w14:textId="77777777" w:rsidR="00BE7BB6" w:rsidRPr="00BE7BB6" w:rsidRDefault="00BE7BB6" w:rsidP="00BE7BB6">
      <w:r w:rsidRPr="00BE7BB6">
        <w:rPr>
          <w:b/>
          <w:bCs/>
        </w:rPr>
        <w:t>Prepared by Bobby Stafford of the church of Christ at Granby, MO</w:t>
      </w:r>
    </w:p>
    <w:p w14:paraId="4A2D5948"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F093D"/>
    <w:multiLevelType w:val="multilevel"/>
    <w:tmpl w:val="4380D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7C2036"/>
    <w:multiLevelType w:val="multilevel"/>
    <w:tmpl w:val="BC3860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ECB2181"/>
    <w:multiLevelType w:val="multilevel"/>
    <w:tmpl w:val="1B169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88391059">
    <w:abstractNumId w:val="1"/>
  </w:num>
  <w:num w:numId="2" w16cid:durableId="1272666356">
    <w:abstractNumId w:val="0"/>
  </w:num>
  <w:num w:numId="3" w16cid:durableId="9196018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BB6"/>
    <w:rsid w:val="000D6DB3"/>
    <w:rsid w:val="000F0CF1"/>
    <w:rsid w:val="00287115"/>
    <w:rsid w:val="00367680"/>
    <w:rsid w:val="00381A2E"/>
    <w:rsid w:val="00695368"/>
    <w:rsid w:val="008635D2"/>
    <w:rsid w:val="00BE7BB6"/>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1D1642"/>
  <w15:chartTrackingRefBased/>
  <w15:docId w15:val="{9A16C5E1-7B23-469D-9389-C1D2E5657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7B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E7B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7BB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7BB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7BB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7BB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7BB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7BB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7BB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7BB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7BB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7BB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7BB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7BB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7B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7B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7B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7BB6"/>
    <w:rPr>
      <w:rFonts w:eastAsiaTheme="majorEastAsia" w:cstheme="majorBidi"/>
      <w:color w:val="272727" w:themeColor="text1" w:themeTint="D8"/>
    </w:rPr>
  </w:style>
  <w:style w:type="paragraph" w:styleId="Title">
    <w:name w:val="Title"/>
    <w:basedOn w:val="Normal"/>
    <w:next w:val="Normal"/>
    <w:link w:val="TitleChar"/>
    <w:uiPriority w:val="10"/>
    <w:qFormat/>
    <w:rsid w:val="00BE7B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7B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7BB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7B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7BB6"/>
    <w:pPr>
      <w:spacing w:before="160"/>
      <w:jc w:val="center"/>
    </w:pPr>
    <w:rPr>
      <w:i/>
      <w:iCs/>
      <w:color w:val="404040" w:themeColor="text1" w:themeTint="BF"/>
    </w:rPr>
  </w:style>
  <w:style w:type="character" w:customStyle="1" w:styleId="QuoteChar">
    <w:name w:val="Quote Char"/>
    <w:basedOn w:val="DefaultParagraphFont"/>
    <w:link w:val="Quote"/>
    <w:uiPriority w:val="29"/>
    <w:rsid w:val="00BE7BB6"/>
    <w:rPr>
      <w:i/>
      <w:iCs/>
      <w:color w:val="404040" w:themeColor="text1" w:themeTint="BF"/>
    </w:rPr>
  </w:style>
  <w:style w:type="paragraph" w:styleId="ListParagraph">
    <w:name w:val="List Paragraph"/>
    <w:basedOn w:val="Normal"/>
    <w:uiPriority w:val="34"/>
    <w:qFormat/>
    <w:rsid w:val="00BE7BB6"/>
    <w:pPr>
      <w:ind w:left="720"/>
      <w:contextualSpacing/>
    </w:pPr>
  </w:style>
  <w:style w:type="character" w:styleId="IntenseEmphasis">
    <w:name w:val="Intense Emphasis"/>
    <w:basedOn w:val="DefaultParagraphFont"/>
    <w:uiPriority w:val="21"/>
    <w:qFormat/>
    <w:rsid w:val="00BE7BB6"/>
    <w:rPr>
      <w:i/>
      <w:iCs/>
      <w:color w:val="0F4761" w:themeColor="accent1" w:themeShade="BF"/>
    </w:rPr>
  </w:style>
  <w:style w:type="paragraph" w:styleId="IntenseQuote">
    <w:name w:val="Intense Quote"/>
    <w:basedOn w:val="Normal"/>
    <w:next w:val="Normal"/>
    <w:link w:val="IntenseQuoteChar"/>
    <w:uiPriority w:val="30"/>
    <w:qFormat/>
    <w:rsid w:val="00BE7B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7BB6"/>
    <w:rPr>
      <w:i/>
      <w:iCs/>
      <w:color w:val="0F4761" w:themeColor="accent1" w:themeShade="BF"/>
    </w:rPr>
  </w:style>
  <w:style w:type="character" w:styleId="IntenseReference">
    <w:name w:val="Intense Reference"/>
    <w:basedOn w:val="DefaultParagraphFont"/>
    <w:uiPriority w:val="32"/>
    <w:qFormat/>
    <w:rsid w:val="00BE7BB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997</Words>
  <Characters>4401</Characters>
  <Application>Microsoft Office Word</Application>
  <DocSecurity>0</DocSecurity>
  <Lines>80</Lines>
  <Paragraphs>16</Paragraphs>
  <ScaleCrop>false</ScaleCrop>
  <Company/>
  <LinksUpToDate>false</LinksUpToDate>
  <CharactersWithSpaces>5382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2025-10-01T12:07:00Z</dcterms:created>
  <dcterms:modified xsi:type="dcterms:W3CDTF">2025-10-01T12:07:00Z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bc378eee-e9e0-4314-bde2-410a66a737f8</vt:lpwstr>
  </property>
</Properties>
</file>