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56DE9" w14:textId="77777777" w:rsidR="00EF6919" w:rsidRPr="00EF6919" w:rsidRDefault="00EF6919" w:rsidP="00EF6919">
      <w:pPr>
        <w:rPr>
          <w:b/>
          <w:bCs/>
        </w:rPr>
      </w:pPr>
      <w:r w:rsidRPr="00EF6919">
        <w:rPr>
          <w:b/>
          <w:bCs/>
        </w:rPr>
        <w:t xml:space="preserve">What Jesus Brought </w:t>
      </w:r>
      <w:proofErr w:type="gramStart"/>
      <w:r w:rsidRPr="00EF6919">
        <w:rPr>
          <w:b/>
          <w:bCs/>
        </w:rPr>
        <w:t>To</w:t>
      </w:r>
      <w:proofErr w:type="gramEnd"/>
      <w:r w:rsidRPr="00EF6919">
        <w:rPr>
          <w:b/>
          <w:bCs/>
        </w:rPr>
        <w:t xml:space="preserve"> Man</w:t>
      </w:r>
    </w:p>
    <w:p w14:paraId="7D768617" w14:textId="77777777" w:rsidR="00EF6919" w:rsidRPr="00EF6919" w:rsidRDefault="00EF6919" w:rsidP="00EF6919">
      <w:r w:rsidRPr="00EF6919">
        <w:rPr>
          <w:b/>
          <w:bCs/>
        </w:rPr>
        <w:t>Introduction (1 John 1:1–4)</w:t>
      </w:r>
      <w:r w:rsidRPr="00EF6919">
        <w:br/>
        <w:t>Our text proclaims what the apostles heard, saw, carefully observed, and handled concerning “the Word of life.” In these opening lines John shows what Jesus brought to mankind: God’s presence, eternal life, holy fellowship, and overflowing joy (1 John 1:1–4).</w:t>
      </w:r>
    </w:p>
    <w:p w14:paraId="470329B3" w14:textId="77777777" w:rsidR="00EF6919" w:rsidRPr="00EF6919" w:rsidRDefault="00EF6919" w:rsidP="00EF6919">
      <w:r w:rsidRPr="00EF6919">
        <w:rPr>
          <w:b/>
          <w:bCs/>
        </w:rPr>
        <w:t>Jesus Brought God to Man</w:t>
      </w:r>
      <w:r w:rsidRPr="00EF6919">
        <w:br/>
        <w:t xml:space="preserve">John begins with eternity: “That which was from the beginning” (1 John 1:1). He writes against teachers who denied the true humanity and full deity of Christ. Scripture presents Jesus as eternal and divine: “In the beginning was the Word, and the Word was with God, and the Word was God” (John 1:1–3). The Word became flesh and “dwelt among us,” revealing the </w:t>
      </w:r>
      <w:proofErr w:type="gramStart"/>
      <w:r w:rsidRPr="00EF6919">
        <w:t>Father’s</w:t>
      </w:r>
      <w:proofErr w:type="gramEnd"/>
      <w:r w:rsidRPr="00EF6919">
        <w:t xml:space="preserve"> glory in grace and truth (John 1:14). In Him “dwells all the fullness of the Godhead bodily” (Colossians 2:9). God “has spoken to us by His Son” in these last days (Hebrews 1:1–2), and that Son says, “He who has seen Me has seen the Father” (John 14:9). The apostles heard His voice, saw His works with their own eyes, studied His life up close, and even handled His risen body (1 John 1:1; John 20:27–28). Jesus came as Immanuel, “God with us” (Matthew 1:23). Through Him, God stepped into time, took on true humanity, and revealed the Father’s will with perfect clarity.</w:t>
      </w:r>
    </w:p>
    <w:p w14:paraId="5F638FEB" w14:textId="77777777" w:rsidR="00EF6919" w:rsidRPr="00EF6919" w:rsidRDefault="00EF6919" w:rsidP="00EF6919">
      <w:r w:rsidRPr="00EF6919">
        <w:rPr>
          <w:b/>
          <w:bCs/>
        </w:rPr>
        <w:t>Jesus Brought Eternal Life</w:t>
      </w:r>
      <w:r w:rsidRPr="00EF6919">
        <w:br/>
        <w:t>“The life was manifested… and we declare to you that eternal life which was with the Father and was manifested to us” (1 John 1:2). To receive the Son is to receive life, because eternal life is in Him (1 John 5:11–12). He came that we may have life to the full (John 10:10). His sinless obedience under relentless testing makes Him a faithful High Priest who understands and helps (Hebrews 4:15). The empty tomb confirms the promise: our hope in Christ reaches beyond this life (1 Corinthians 15:19–20). The apostles testify as eyewitnesses so that all may believe and live (John 20:31).</w:t>
      </w:r>
    </w:p>
    <w:p w14:paraId="099506B0" w14:textId="77777777" w:rsidR="00EF6919" w:rsidRPr="00EF6919" w:rsidRDefault="00EF6919" w:rsidP="00EF6919">
      <w:r w:rsidRPr="00EF6919">
        <w:rPr>
          <w:b/>
          <w:bCs/>
        </w:rPr>
        <w:t>Jesus Brought Fellowship</w:t>
      </w:r>
      <w:r w:rsidRPr="00EF6919">
        <w:br/>
        <w:t xml:space="preserve">“What we have seen and heard we declare to you, that you also may have fellowship with us; and truly our fellowship is with the Father and with His Son Jesus Christ” (1 John 1:3). Fellowship rests on shared truth and a shared walk. “Can two </w:t>
      </w:r>
      <w:proofErr w:type="gramStart"/>
      <w:r w:rsidRPr="00EF6919">
        <w:t>walk</w:t>
      </w:r>
      <w:proofErr w:type="gramEnd"/>
      <w:r w:rsidRPr="00EF6919">
        <w:t xml:space="preserve"> together, unless they are agreed?” (Amos 3:3). God binds His people together in the gospel and calls them to walk “in the light” so that they enjoy continual cleansing and genuine fellowship (1 John 1:7). This fellowship reflects the unity Jesus prayed for—His people one, even as He and the Father are one (John 17:20–23). In this family, honor one another with brotherly love and tender hearts (Romans 12:10; Ephesians 4:32), for the church is a household where truth and love thrive together (Acts 2:42; 1 Peter 2:17).</w:t>
      </w:r>
    </w:p>
    <w:p w14:paraId="352E3906" w14:textId="77777777" w:rsidR="00EF6919" w:rsidRPr="00EF6919" w:rsidRDefault="00EF6919" w:rsidP="00EF6919">
      <w:r w:rsidRPr="00EF6919">
        <w:rPr>
          <w:b/>
          <w:bCs/>
        </w:rPr>
        <w:t>Jesus Brought Joy</w:t>
      </w:r>
      <w:r w:rsidRPr="00EF6919">
        <w:br/>
        <w:t xml:space="preserve">“These things we write to you that your joy may be full” (1 John 1:4). The gospel fills the heart to the brim. The Lord gives His people </w:t>
      </w:r>
      <w:proofErr w:type="gramStart"/>
      <w:r w:rsidRPr="00EF6919">
        <w:t>a joy</w:t>
      </w:r>
      <w:proofErr w:type="gramEnd"/>
      <w:r w:rsidRPr="00EF6919">
        <w:t xml:space="preserve"> that abides in every season (John 15:11; Philippians 4:4; 1 Thessalonians 5:16). God poured out love at the cross when we were without strength, ungodly, sinners, and enemies; this grace births a resilient joy (Romans 5:6–10). Believers rejoice “with joy inexpressible and full of glory,” because Christ is risen and our inheritance is secure (1 Peter 1:3–9). This joy strengthens daily faithfulness and stretches into eternity.</w:t>
      </w:r>
    </w:p>
    <w:p w14:paraId="494E5FAA" w14:textId="77777777" w:rsidR="00EF6919" w:rsidRPr="00EF6919" w:rsidRDefault="00EF6919" w:rsidP="00EF6919">
      <w:pPr>
        <w:rPr>
          <w:b/>
          <w:bCs/>
        </w:rPr>
      </w:pPr>
      <w:r w:rsidRPr="00EF6919">
        <w:rPr>
          <w:b/>
          <w:bCs/>
        </w:rPr>
        <w:t xml:space="preserve">“What Jesus Brought </w:t>
      </w:r>
      <w:proofErr w:type="gramStart"/>
      <w:r w:rsidRPr="00EF6919">
        <w:rPr>
          <w:b/>
          <w:bCs/>
        </w:rPr>
        <w:t>To</w:t>
      </w:r>
      <w:proofErr w:type="gramEnd"/>
      <w:r w:rsidRPr="00EF6919">
        <w:rPr>
          <w:b/>
          <w:bCs/>
        </w:rPr>
        <w:t xml:space="preserve"> Man” Sermon Outline:</w:t>
      </w:r>
    </w:p>
    <w:p w14:paraId="5EB8D758" w14:textId="77777777" w:rsidR="00EF6919" w:rsidRPr="00EF6919" w:rsidRDefault="00EF6919" w:rsidP="00EF6919">
      <w:pPr>
        <w:numPr>
          <w:ilvl w:val="0"/>
          <w:numId w:val="1"/>
        </w:numPr>
      </w:pPr>
      <w:r w:rsidRPr="00EF6919">
        <w:rPr>
          <w:b/>
          <w:bCs/>
        </w:rPr>
        <w:t>Text:</w:t>
      </w:r>
      <w:r w:rsidRPr="00EF6919">
        <w:t xml:space="preserve"> 1 John 1:1–4</w:t>
      </w:r>
    </w:p>
    <w:p w14:paraId="742A3BF5" w14:textId="77777777" w:rsidR="00EF6919" w:rsidRPr="00EF6919" w:rsidRDefault="00EF6919" w:rsidP="00EF6919">
      <w:pPr>
        <w:numPr>
          <w:ilvl w:val="0"/>
          <w:numId w:val="1"/>
        </w:numPr>
      </w:pPr>
      <w:r w:rsidRPr="00EF6919">
        <w:rPr>
          <w:b/>
          <w:bCs/>
        </w:rPr>
        <w:t>Thesis:</w:t>
      </w:r>
      <w:r w:rsidRPr="00EF6919">
        <w:t xml:space="preserve"> Jesus brought to mankind the revelation of God, the gift of eternal life, the bond of holy fellowship, and the fullness of joy.</w:t>
      </w:r>
    </w:p>
    <w:p w14:paraId="134B22EA" w14:textId="77777777" w:rsidR="00EF6919" w:rsidRPr="00EF6919" w:rsidRDefault="00EF6919" w:rsidP="00EF6919">
      <w:pPr>
        <w:numPr>
          <w:ilvl w:val="0"/>
          <w:numId w:val="1"/>
        </w:numPr>
      </w:pPr>
      <w:r w:rsidRPr="00EF6919">
        <w:rPr>
          <w:b/>
          <w:bCs/>
        </w:rPr>
        <w:t>I. Jesus Brought God to Man</w:t>
      </w:r>
      <w:r w:rsidRPr="00EF6919">
        <w:t xml:space="preserve"> (1 John 1:1; John 1:1–3, 14; Colossians 2:9; Hebrews 1:1–2; John 14:9; Matthew 1:23; John 20:27–28)</w:t>
      </w:r>
    </w:p>
    <w:p w14:paraId="448716B1" w14:textId="77777777" w:rsidR="00EF6919" w:rsidRPr="00EF6919" w:rsidRDefault="00EF6919" w:rsidP="00EF6919">
      <w:pPr>
        <w:numPr>
          <w:ilvl w:val="1"/>
          <w:numId w:val="1"/>
        </w:numPr>
      </w:pPr>
      <w:r w:rsidRPr="00EF6919">
        <w:t>Eternal Word present before the beginning.</w:t>
      </w:r>
    </w:p>
    <w:p w14:paraId="0D7E5A2C" w14:textId="77777777" w:rsidR="00EF6919" w:rsidRPr="00EF6919" w:rsidRDefault="00EF6919" w:rsidP="00EF6919">
      <w:pPr>
        <w:numPr>
          <w:ilvl w:val="1"/>
          <w:numId w:val="1"/>
        </w:numPr>
      </w:pPr>
      <w:r w:rsidRPr="00EF6919">
        <w:t>Incarnation: God fully revealed in true humanity.</w:t>
      </w:r>
    </w:p>
    <w:p w14:paraId="4356039B" w14:textId="77777777" w:rsidR="00EF6919" w:rsidRPr="00EF6919" w:rsidRDefault="00EF6919" w:rsidP="00EF6919">
      <w:pPr>
        <w:numPr>
          <w:ilvl w:val="1"/>
          <w:numId w:val="1"/>
        </w:numPr>
      </w:pPr>
      <w:r w:rsidRPr="00EF6919">
        <w:t>Apostolic senses engaged: heard, saw, examined, handled.</w:t>
      </w:r>
    </w:p>
    <w:p w14:paraId="55D51EEF" w14:textId="77777777" w:rsidR="00EF6919" w:rsidRPr="00EF6919" w:rsidRDefault="00EF6919" w:rsidP="00EF6919">
      <w:pPr>
        <w:numPr>
          <w:ilvl w:val="0"/>
          <w:numId w:val="1"/>
        </w:numPr>
      </w:pPr>
      <w:r w:rsidRPr="00EF6919">
        <w:rPr>
          <w:b/>
          <w:bCs/>
        </w:rPr>
        <w:t>II. Jesus Brought Eternal Life</w:t>
      </w:r>
      <w:r w:rsidRPr="00EF6919">
        <w:t xml:space="preserve"> (1 John 1:2; 1 John 5:11–12; John 10:10; Hebrews 4:15; 1 Corinthians 15:19–20; John 20:31)</w:t>
      </w:r>
    </w:p>
    <w:p w14:paraId="6C10978E" w14:textId="77777777" w:rsidR="00EF6919" w:rsidRPr="00EF6919" w:rsidRDefault="00EF6919" w:rsidP="00EF6919">
      <w:pPr>
        <w:numPr>
          <w:ilvl w:val="1"/>
          <w:numId w:val="1"/>
        </w:numPr>
      </w:pPr>
      <w:r w:rsidRPr="00EF6919">
        <w:t xml:space="preserve">Life manifested in the </w:t>
      </w:r>
      <w:proofErr w:type="gramStart"/>
      <w:r w:rsidRPr="00EF6919">
        <w:t>Son</w:t>
      </w:r>
      <w:proofErr w:type="gramEnd"/>
      <w:r w:rsidRPr="00EF6919">
        <w:t>.</w:t>
      </w:r>
    </w:p>
    <w:p w14:paraId="53930F88" w14:textId="77777777" w:rsidR="00EF6919" w:rsidRPr="00EF6919" w:rsidRDefault="00EF6919" w:rsidP="00EF6919">
      <w:pPr>
        <w:numPr>
          <w:ilvl w:val="1"/>
          <w:numId w:val="1"/>
        </w:numPr>
      </w:pPr>
      <w:r w:rsidRPr="00EF6919">
        <w:t>Faith grounded in a risen, sinless Savior.</w:t>
      </w:r>
    </w:p>
    <w:p w14:paraId="4BC7B271" w14:textId="77777777" w:rsidR="00EF6919" w:rsidRPr="00EF6919" w:rsidRDefault="00EF6919" w:rsidP="00EF6919">
      <w:pPr>
        <w:numPr>
          <w:ilvl w:val="1"/>
          <w:numId w:val="1"/>
        </w:numPr>
      </w:pPr>
      <w:r w:rsidRPr="00EF6919">
        <w:t>Apostolic testimony published for our belief.</w:t>
      </w:r>
    </w:p>
    <w:p w14:paraId="47157151" w14:textId="77777777" w:rsidR="00EF6919" w:rsidRPr="00EF6919" w:rsidRDefault="00EF6919" w:rsidP="00EF6919">
      <w:pPr>
        <w:numPr>
          <w:ilvl w:val="0"/>
          <w:numId w:val="1"/>
        </w:numPr>
      </w:pPr>
      <w:r w:rsidRPr="00EF6919">
        <w:rPr>
          <w:b/>
          <w:bCs/>
        </w:rPr>
        <w:t>III. Jesus Brought Fellowship</w:t>
      </w:r>
      <w:r w:rsidRPr="00EF6919">
        <w:t xml:space="preserve"> (1 John 1:3, 7; Amos 3:3; John 17:20–23; Romans 12:10; Ephesians 4:32; Acts 2:42; 1 Peter 2:17)</w:t>
      </w:r>
    </w:p>
    <w:p w14:paraId="1CA90938" w14:textId="77777777" w:rsidR="00EF6919" w:rsidRPr="00EF6919" w:rsidRDefault="00EF6919" w:rsidP="00EF6919">
      <w:pPr>
        <w:numPr>
          <w:ilvl w:val="1"/>
          <w:numId w:val="1"/>
        </w:numPr>
      </w:pPr>
      <w:r w:rsidRPr="00EF6919">
        <w:t>Fellowship with God and His people through shared truth.</w:t>
      </w:r>
    </w:p>
    <w:p w14:paraId="1BD36630" w14:textId="77777777" w:rsidR="00EF6919" w:rsidRPr="00EF6919" w:rsidRDefault="00EF6919" w:rsidP="00EF6919">
      <w:pPr>
        <w:numPr>
          <w:ilvl w:val="1"/>
          <w:numId w:val="1"/>
        </w:numPr>
      </w:pPr>
      <w:r w:rsidRPr="00EF6919">
        <w:t>Walking in the light sustains unity and cleansing.</w:t>
      </w:r>
    </w:p>
    <w:p w14:paraId="180405CC" w14:textId="77777777" w:rsidR="00EF6919" w:rsidRPr="00EF6919" w:rsidRDefault="00EF6919" w:rsidP="00EF6919">
      <w:pPr>
        <w:numPr>
          <w:ilvl w:val="1"/>
          <w:numId w:val="1"/>
        </w:numPr>
      </w:pPr>
      <w:r w:rsidRPr="00EF6919">
        <w:t xml:space="preserve">Family life </w:t>
      </w:r>
      <w:proofErr w:type="gramStart"/>
      <w:r w:rsidRPr="00EF6919">
        <w:t>shaped</w:t>
      </w:r>
      <w:proofErr w:type="gramEnd"/>
      <w:r w:rsidRPr="00EF6919">
        <w:t xml:space="preserve"> by love, honor, and kindness.</w:t>
      </w:r>
    </w:p>
    <w:p w14:paraId="6D5F2C16" w14:textId="77777777" w:rsidR="00EF6919" w:rsidRPr="00EF6919" w:rsidRDefault="00EF6919" w:rsidP="00EF6919">
      <w:pPr>
        <w:numPr>
          <w:ilvl w:val="0"/>
          <w:numId w:val="1"/>
        </w:numPr>
      </w:pPr>
      <w:r w:rsidRPr="00EF6919">
        <w:rPr>
          <w:b/>
          <w:bCs/>
        </w:rPr>
        <w:t>IV. Jesus Brought Joy</w:t>
      </w:r>
      <w:r w:rsidRPr="00EF6919">
        <w:t xml:space="preserve"> (1 John 1:4; John 15:11; Philippians 4:4; 1 Thessalonians 5:16; Romans 5:6–10; 1 Peter 1:3–9)</w:t>
      </w:r>
    </w:p>
    <w:p w14:paraId="772B450B" w14:textId="77777777" w:rsidR="00EF6919" w:rsidRPr="00EF6919" w:rsidRDefault="00EF6919" w:rsidP="00EF6919">
      <w:pPr>
        <w:numPr>
          <w:ilvl w:val="1"/>
          <w:numId w:val="1"/>
        </w:numPr>
      </w:pPr>
      <w:r w:rsidRPr="00EF6919">
        <w:t>Fullness of joy anchored in Christ’s saving work.</w:t>
      </w:r>
    </w:p>
    <w:p w14:paraId="5204BD57" w14:textId="77777777" w:rsidR="00EF6919" w:rsidRPr="00EF6919" w:rsidRDefault="00EF6919" w:rsidP="00EF6919">
      <w:pPr>
        <w:numPr>
          <w:ilvl w:val="1"/>
          <w:numId w:val="1"/>
        </w:numPr>
      </w:pPr>
      <w:r w:rsidRPr="00EF6919">
        <w:t>Joy for today’s trials and tomorrow’s glory.</w:t>
      </w:r>
    </w:p>
    <w:p w14:paraId="1AE0A6AC" w14:textId="77777777" w:rsidR="00EF6919" w:rsidRPr="00EF6919" w:rsidRDefault="00EF6919" w:rsidP="00EF6919">
      <w:r w:rsidRPr="00EF6919">
        <w:rPr>
          <w:b/>
          <w:bCs/>
        </w:rPr>
        <w:t>Call to Action</w:t>
      </w:r>
      <w:r w:rsidRPr="00EF6919">
        <w:br/>
        <w:t>Come to the One the apostles heard and saw and handled. Receive the life He brings and enter the fellowship He creates. Believe in Jesus as the Christ, repent of sin, confess His name, and be baptized for the remission of sins (Mark 16:16; Acts 2:38). Then walk in the light daily, abiding in the Lord’s word and love, and share the joy that overflows in Christ (1 John 1:7; Revelation 2:10).</w:t>
      </w:r>
    </w:p>
    <w:p w14:paraId="3766D5D3" w14:textId="77777777" w:rsidR="00EF6919" w:rsidRPr="00EF6919" w:rsidRDefault="00EF6919" w:rsidP="00EF6919">
      <w:r w:rsidRPr="00EF6919">
        <w:rPr>
          <w:b/>
          <w:bCs/>
        </w:rPr>
        <w:t>Key Takeaways</w:t>
      </w:r>
    </w:p>
    <w:p w14:paraId="7F25C21C" w14:textId="77777777" w:rsidR="00EF6919" w:rsidRPr="00EF6919" w:rsidRDefault="00EF6919" w:rsidP="00EF6919">
      <w:pPr>
        <w:numPr>
          <w:ilvl w:val="0"/>
          <w:numId w:val="2"/>
        </w:numPr>
      </w:pPr>
      <w:r w:rsidRPr="00EF6919">
        <w:t>Jesus reveals the Father perfectly and personally (John 1:1–3, 14; John 14:9; Colossians 2:9).</w:t>
      </w:r>
    </w:p>
    <w:p w14:paraId="6694B0CB" w14:textId="77777777" w:rsidR="00EF6919" w:rsidRPr="00EF6919" w:rsidRDefault="00EF6919" w:rsidP="00EF6919">
      <w:pPr>
        <w:numPr>
          <w:ilvl w:val="0"/>
          <w:numId w:val="2"/>
        </w:numPr>
      </w:pPr>
      <w:r w:rsidRPr="00EF6919">
        <w:t xml:space="preserve">Eternal life belongs to those who receive the </w:t>
      </w:r>
      <w:proofErr w:type="gramStart"/>
      <w:r w:rsidRPr="00EF6919">
        <w:t>Son</w:t>
      </w:r>
      <w:proofErr w:type="gramEnd"/>
      <w:r w:rsidRPr="00EF6919">
        <w:t xml:space="preserve"> (1 John 1:2; 1 John 5:11–12; John 10:10).</w:t>
      </w:r>
    </w:p>
    <w:p w14:paraId="714F4910" w14:textId="77777777" w:rsidR="00EF6919" w:rsidRPr="00EF6919" w:rsidRDefault="00EF6919" w:rsidP="00EF6919">
      <w:pPr>
        <w:numPr>
          <w:ilvl w:val="0"/>
          <w:numId w:val="2"/>
        </w:numPr>
      </w:pPr>
      <w:r w:rsidRPr="00EF6919">
        <w:t xml:space="preserve">Fellowship with God and His people </w:t>
      </w:r>
      <w:proofErr w:type="gramStart"/>
      <w:r w:rsidRPr="00EF6919">
        <w:t>flows</w:t>
      </w:r>
      <w:proofErr w:type="gramEnd"/>
      <w:r w:rsidRPr="00EF6919">
        <w:t xml:space="preserve"> from walking in the light (1 John 1:3, 7; John 17:20–23).</w:t>
      </w:r>
    </w:p>
    <w:p w14:paraId="09B2EB8B" w14:textId="77777777" w:rsidR="00EF6919" w:rsidRPr="00EF6919" w:rsidRDefault="00EF6919" w:rsidP="00EF6919">
      <w:pPr>
        <w:numPr>
          <w:ilvl w:val="0"/>
          <w:numId w:val="2"/>
        </w:numPr>
      </w:pPr>
      <w:r w:rsidRPr="00EF6919">
        <w:t>The gospel fills believers with durable, overflowing joy (1 John 1:4; John 15:11; Romans 5:6–10; 1 Peter 1:8).</w:t>
      </w:r>
    </w:p>
    <w:p w14:paraId="3002E95F" w14:textId="77777777" w:rsidR="00EF6919" w:rsidRPr="00EF6919" w:rsidRDefault="00EF6919" w:rsidP="00EF6919">
      <w:pPr>
        <w:numPr>
          <w:ilvl w:val="0"/>
          <w:numId w:val="2"/>
        </w:numPr>
      </w:pPr>
      <w:r w:rsidRPr="00EF6919">
        <w:t>Obedient faith enters and sustains this blessing (Mark 16:16; Acts 2:38; Revelation 2:10).</w:t>
      </w:r>
    </w:p>
    <w:p w14:paraId="7ABFABFD" w14:textId="77777777" w:rsidR="00EF6919" w:rsidRPr="00EF6919" w:rsidRDefault="00EF6919" w:rsidP="00EF6919">
      <w:r w:rsidRPr="00EF6919">
        <w:rPr>
          <w:b/>
          <w:bCs/>
        </w:rPr>
        <w:t>Scripture Reference List</w:t>
      </w:r>
    </w:p>
    <w:p w14:paraId="2635F7E2" w14:textId="77777777" w:rsidR="00EF6919" w:rsidRPr="00EF6919" w:rsidRDefault="00EF6919" w:rsidP="00EF6919">
      <w:pPr>
        <w:numPr>
          <w:ilvl w:val="0"/>
          <w:numId w:val="3"/>
        </w:numPr>
      </w:pPr>
      <w:r w:rsidRPr="00EF6919">
        <w:rPr>
          <w:b/>
          <w:bCs/>
        </w:rPr>
        <w:t>1 John 1:1–4</w:t>
      </w:r>
      <w:r w:rsidRPr="00EF6919">
        <w:t xml:space="preserve"> — Apostolic testimony to the Word of life; gifts Jesus brings: God’s presence, life, fellowship, joy.</w:t>
      </w:r>
    </w:p>
    <w:p w14:paraId="7F734D06" w14:textId="77777777" w:rsidR="00EF6919" w:rsidRPr="00EF6919" w:rsidRDefault="00EF6919" w:rsidP="00EF6919">
      <w:pPr>
        <w:numPr>
          <w:ilvl w:val="0"/>
          <w:numId w:val="3"/>
        </w:numPr>
      </w:pPr>
      <w:r w:rsidRPr="00EF6919">
        <w:rPr>
          <w:b/>
          <w:bCs/>
        </w:rPr>
        <w:t>John 1:1–3, 14</w:t>
      </w:r>
      <w:r w:rsidRPr="00EF6919">
        <w:t xml:space="preserve"> — The eternal Word and His incarnation; glory revealed in grace and truth.</w:t>
      </w:r>
    </w:p>
    <w:p w14:paraId="055EDAAA" w14:textId="77777777" w:rsidR="00EF6919" w:rsidRPr="00EF6919" w:rsidRDefault="00EF6919" w:rsidP="00EF6919">
      <w:pPr>
        <w:numPr>
          <w:ilvl w:val="0"/>
          <w:numId w:val="3"/>
        </w:numPr>
      </w:pPr>
      <w:r w:rsidRPr="00EF6919">
        <w:rPr>
          <w:b/>
          <w:bCs/>
        </w:rPr>
        <w:t>Colossians 2:9</w:t>
      </w:r>
      <w:r w:rsidRPr="00EF6919">
        <w:t xml:space="preserve"> — Fullness of deity dwelling bodily in Christ.</w:t>
      </w:r>
    </w:p>
    <w:p w14:paraId="22F76C6C" w14:textId="77777777" w:rsidR="00EF6919" w:rsidRPr="00EF6919" w:rsidRDefault="00EF6919" w:rsidP="00EF6919">
      <w:pPr>
        <w:numPr>
          <w:ilvl w:val="0"/>
          <w:numId w:val="3"/>
        </w:numPr>
      </w:pPr>
      <w:r w:rsidRPr="00EF6919">
        <w:rPr>
          <w:b/>
          <w:bCs/>
        </w:rPr>
        <w:t>Hebrews 1:1–2</w:t>
      </w:r>
      <w:r w:rsidRPr="00EF6919">
        <w:t xml:space="preserve"> — God’s final word spoken through His Son.</w:t>
      </w:r>
    </w:p>
    <w:p w14:paraId="09073BB6" w14:textId="77777777" w:rsidR="00EF6919" w:rsidRPr="00EF6919" w:rsidRDefault="00EF6919" w:rsidP="00EF6919">
      <w:pPr>
        <w:numPr>
          <w:ilvl w:val="0"/>
          <w:numId w:val="3"/>
        </w:numPr>
      </w:pPr>
      <w:r w:rsidRPr="00EF6919">
        <w:rPr>
          <w:b/>
          <w:bCs/>
        </w:rPr>
        <w:t>John 14:9</w:t>
      </w:r>
      <w:r w:rsidRPr="00EF6919">
        <w:t xml:space="preserve"> — Seeing the </w:t>
      </w:r>
      <w:proofErr w:type="gramStart"/>
      <w:r w:rsidRPr="00EF6919">
        <w:t>Son</w:t>
      </w:r>
      <w:proofErr w:type="gramEnd"/>
      <w:r w:rsidRPr="00EF6919">
        <w:t xml:space="preserve"> is seeing the </w:t>
      </w:r>
      <w:proofErr w:type="gramStart"/>
      <w:r w:rsidRPr="00EF6919">
        <w:t>Father</w:t>
      </w:r>
      <w:proofErr w:type="gramEnd"/>
      <w:r w:rsidRPr="00EF6919">
        <w:t>.</w:t>
      </w:r>
    </w:p>
    <w:p w14:paraId="758A6BBD" w14:textId="77777777" w:rsidR="00EF6919" w:rsidRPr="00EF6919" w:rsidRDefault="00EF6919" w:rsidP="00EF6919">
      <w:pPr>
        <w:numPr>
          <w:ilvl w:val="0"/>
          <w:numId w:val="3"/>
        </w:numPr>
      </w:pPr>
      <w:r w:rsidRPr="00EF6919">
        <w:rPr>
          <w:b/>
          <w:bCs/>
        </w:rPr>
        <w:t>Matthew 1:23</w:t>
      </w:r>
      <w:r w:rsidRPr="00EF6919">
        <w:t xml:space="preserve"> — Immanuel: “God with us.”</w:t>
      </w:r>
    </w:p>
    <w:p w14:paraId="5A541B75" w14:textId="77777777" w:rsidR="00EF6919" w:rsidRPr="00EF6919" w:rsidRDefault="00EF6919" w:rsidP="00EF6919">
      <w:pPr>
        <w:numPr>
          <w:ilvl w:val="0"/>
          <w:numId w:val="3"/>
        </w:numPr>
      </w:pPr>
      <w:r w:rsidRPr="00EF6919">
        <w:rPr>
          <w:b/>
          <w:bCs/>
        </w:rPr>
        <w:t>John 20:27–28</w:t>
      </w:r>
      <w:r w:rsidRPr="00EF6919">
        <w:t xml:space="preserve"> — Thomas handles the risen Christ and confesses His deity.</w:t>
      </w:r>
    </w:p>
    <w:p w14:paraId="67AE43A0" w14:textId="77777777" w:rsidR="00EF6919" w:rsidRPr="00EF6919" w:rsidRDefault="00EF6919" w:rsidP="00EF6919">
      <w:pPr>
        <w:numPr>
          <w:ilvl w:val="0"/>
          <w:numId w:val="3"/>
        </w:numPr>
      </w:pPr>
      <w:r w:rsidRPr="00EF6919">
        <w:rPr>
          <w:b/>
          <w:bCs/>
        </w:rPr>
        <w:t>1 John 5:11–12</w:t>
      </w:r>
      <w:r w:rsidRPr="00EF6919">
        <w:t xml:space="preserve"> — Eternal life is in the </w:t>
      </w:r>
      <w:proofErr w:type="gramStart"/>
      <w:r w:rsidRPr="00EF6919">
        <w:t>Son</w:t>
      </w:r>
      <w:proofErr w:type="gramEnd"/>
      <w:r w:rsidRPr="00EF6919">
        <w:t xml:space="preserve">; those in the </w:t>
      </w:r>
      <w:proofErr w:type="gramStart"/>
      <w:r w:rsidRPr="00EF6919">
        <w:t>Son</w:t>
      </w:r>
      <w:proofErr w:type="gramEnd"/>
      <w:r w:rsidRPr="00EF6919">
        <w:t xml:space="preserve"> have life.</w:t>
      </w:r>
    </w:p>
    <w:p w14:paraId="23652F16" w14:textId="77777777" w:rsidR="00EF6919" w:rsidRPr="00EF6919" w:rsidRDefault="00EF6919" w:rsidP="00EF6919">
      <w:pPr>
        <w:numPr>
          <w:ilvl w:val="0"/>
          <w:numId w:val="3"/>
        </w:numPr>
      </w:pPr>
      <w:r w:rsidRPr="00EF6919">
        <w:rPr>
          <w:b/>
          <w:bCs/>
        </w:rPr>
        <w:t>John 10:10</w:t>
      </w:r>
      <w:r w:rsidRPr="00EF6919">
        <w:t xml:space="preserve"> — Christ grants life abundant.</w:t>
      </w:r>
    </w:p>
    <w:p w14:paraId="7BCC3049" w14:textId="77777777" w:rsidR="00EF6919" w:rsidRPr="00EF6919" w:rsidRDefault="00EF6919" w:rsidP="00EF6919">
      <w:pPr>
        <w:numPr>
          <w:ilvl w:val="0"/>
          <w:numId w:val="3"/>
        </w:numPr>
      </w:pPr>
      <w:r w:rsidRPr="00EF6919">
        <w:rPr>
          <w:b/>
          <w:bCs/>
        </w:rPr>
        <w:t>Hebrews 4:15</w:t>
      </w:r>
      <w:r w:rsidRPr="00EF6919">
        <w:t xml:space="preserve"> — The sympathetic, sinless High Priest.</w:t>
      </w:r>
    </w:p>
    <w:p w14:paraId="636563CB" w14:textId="77777777" w:rsidR="00EF6919" w:rsidRPr="00EF6919" w:rsidRDefault="00EF6919" w:rsidP="00EF6919">
      <w:pPr>
        <w:numPr>
          <w:ilvl w:val="0"/>
          <w:numId w:val="3"/>
        </w:numPr>
      </w:pPr>
      <w:r w:rsidRPr="00EF6919">
        <w:rPr>
          <w:b/>
          <w:bCs/>
        </w:rPr>
        <w:t>1 Corinthians 15:19–20</w:t>
      </w:r>
      <w:r w:rsidRPr="00EF6919">
        <w:t xml:space="preserve"> — Hope secured by the risen Christ.</w:t>
      </w:r>
    </w:p>
    <w:p w14:paraId="43B24594" w14:textId="77777777" w:rsidR="00EF6919" w:rsidRPr="00EF6919" w:rsidRDefault="00EF6919" w:rsidP="00EF6919">
      <w:pPr>
        <w:numPr>
          <w:ilvl w:val="0"/>
          <w:numId w:val="3"/>
        </w:numPr>
      </w:pPr>
      <w:r w:rsidRPr="00EF6919">
        <w:rPr>
          <w:b/>
          <w:bCs/>
        </w:rPr>
        <w:t>John 20:31</w:t>
      </w:r>
      <w:r w:rsidRPr="00EF6919">
        <w:t xml:space="preserve"> — The written testimony aims at faith and life in His name.</w:t>
      </w:r>
    </w:p>
    <w:p w14:paraId="292408A6" w14:textId="77777777" w:rsidR="00EF6919" w:rsidRPr="00EF6919" w:rsidRDefault="00EF6919" w:rsidP="00EF6919">
      <w:pPr>
        <w:numPr>
          <w:ilvl w:val="0"/>
          <w:numId w:val="3"/>
        </w:numPr>
      </w:pPr>
      <w:r w:rsidRPr="00EF6919">
        <w:rPr>
          <w:b/>
          <w:bCs/>
        </w:rPr>
        <w:t>Amos 3:3</w:t>
      </w:r>
      <w:r w:rsidRPr="00EF6919">
        <w:t xml:space="preserve"> — Agreement as the basis for walking together.</w:t>
      </w:r>
    </w:p>
    <w:p w14:paraId="666C7F86" w14:textId="77777777" w:rsidR="00EF6919" w:rsidRPr="00EF6919" w:rsidRDefault="00EF6919" w:rsidP="00EF6919">
      <w:pPr>
        <w:numPr>
          <w:ilvl w:val="0"/>
          <w:numId w:val="3"/>
        </w:numPr>
      </w:pPr>
      <w:r w:rsidRPr="00EF6919">
        <w:rPr>
          <w:b/>
          <w:bCs/>
        </w:rPr>
        <w:t>1 John 1:7</w:t>
      </w:r>
      <w:r w:rsidRPr="00EF6919">
        <w:t xml:space="preserve"> — Walking in the light brings cleansing and fellowship.</w:t>
      </w:r>
    </w:p>
    <w:p w14:paraId="6B6532DC" w14:textId="77777777" w:rsidR="00EF6919" w:rsidRPr="00EF6919" w:rsidRDefault="00EF6919" w:rsidP="00EF6919">
      <w:pPr>
        <w:numPr>
          <w:ilvl w:val="0"/>
          <w:numId w:val="3"/>
        </w:numPr>
      </w:pPr>
      <w:r w:rsidRPr="00EF6919">
        <w:rPr>
          <w:b/>
          <w:bCs/>
        </w:rPr>
        <w:t>John 17:20–23</w:t>
      </w:r>
      <w:r w:rsidRPr="00EF6919">
        <w:t xml:space="preserve"> — The Lord’s prayer for the unity of His people.</w:t>
      </w:r>
    </w:p>
    <w:p w14:paraId="245D1371" w14:textId="77777777" w:rsidR="00EF6919" w:rsidRPr="00EF6919" w:rsidRDefault="00EF6919" w:rsidP="00EF6919">
      <w:pPr>
        <w:numPr>
          <w:ilvl w:val="0"/>
          <w:numId w:val="3"/>
        </w:numPr>
      </w:pPr>
      <w:r w:rsidRPr="00EF6919">
        <w:rPr>
          <w:b/>
          <w:bCs/>
        </w:rPr>
        <w:t>Romans 12:10; Ephesians 4:32; Acts 2:42; 1 Peter 2:17</w:t>
      </w:r>
      <w:r w:rsidRPr="00EF6919">
        <w:t xml:space="preserve"> — Brotherly love, kindness, shared devotion, and love for the brotherhood.</w:t>
      </w:r>
    </w:p>
    <w:p w14:paraId="21BF90B9" w14:textId="77777777" w:rsidR="00EF6919" w:rsidRPr="00EF6919" w:rsidRDefault="00EF6919" w:rsidP="00EF6919">
      <w:pPr>
        <w:numPr>
          <w:ilvl w:val="0"/>
          <w:numId w:val="3"/>
        </w:numPr>
      </w:pPr>
      <w:r w:rsidRPr="00EF6919">
        <w:rPr>
          <w:b/>
          <w:bCs/>
        </w:rPr>
        <w:t>John 15:11; Philippians 4:4; 1 Thessalonians 5:16</w:t>
      </w:r>
      <w:r w:rsidRPr="00EF6919">
        <w:t xml:space="preserve"> — The believer’s enduring joy.</w:t>
      </w:r>
    </w:p>
    <w:p w14:paraId="4D1FC54D" w14:textId="77777777" w:rsidR="00EF6919" w:rsidRPr="00EF6919" w:rsidRDefault="00EF6919" w:rsidP="00EF6919">
      <w:pPr>
        <w:numPr>
          <w:ilvl w:val="0"/>
          <w:numId w:val="3"/>
        </w:numPr>
      </w:pPr>
      <w:r w:rsidRPr="00EF6919">
        <w:rPr>
          <w:b/>
          <w:bCs/>
        </w:rPr>
        <w:t>Romans 5:6–10</w:t>
      </w:r>
      <w:r w:rsidRPr="00EF6919">
        <w:t xml:space="preserve"> — God’s love displayed in Christ’s atoning death.</w:t>
      </w:r>
    </w:p>
    <w:p w14:paraId="56E0E85F" w14:textId="77777777" w:rsidR="00EF6919" w:rsidRPr="00EF6919" w:rsidRDefault="00EF6919" w:rsidP="00EF6919">
      <w:pPr>
        <w:numPr>
          <w:ilvl w:val="0"/>
          <w:numId w:val="3"/>
        </w:numPr>
      </w:pPr>
      <w:r w:rsidRPr="00EF6919">
        <w:rPr>
          <w:b/>
          <w:bCs/>
        </w:rPr>
        <w:t>1 Peter 1:3–9</w:t>
      </w:r>
      <w:r w:rsidRPr="00EF6919">
        <w:t xml:space="preserve"> — Living hope and inexpressible joy through the resurrection.</w:t>
      </w:r>
    </w:p>
    <w:p w14:paraId="0D3F76B5" w14:textId="77777777" w:rsidR="00EF6919" w:rsidRPr="00EF6919" w:rsidRDefault="00EF6919" w:rsidP="00EF6919">
      <w:pPr>
        <w:numPr>
          <w:ilvl w:val="0"/>
          <w:numId w:val="3"/>
        </w:numPr>
      </w:pPr>
      <w:r w:rsidRPr="00EF6919">
        <w:rPr>
          <w:b/>
          <w:bCs/>
        </w:rPr>
        <w:t>Mark 16:16; Acts 2:38; Revelation 2:10</w:t>
      </w:r>
      <w:r w:rsidRPr="00EF6919">
        <w:t xml:space="preserve"> — Entering and persevering in salvation through obedient faith.</w:t>
      </w:r>
    </w:p>
    <w:p w14:paraId="304B263E" w14:textId="27566065" w:rsidR="000D6DB3" w:rsidRDefault="00EF6919">
      <w:r w:rsidRPr="00EF6919">
        <w:t xml:space="preserve">Prepared by </w:t>
      </w:r>
      <w:r>
        <w:t>Robert Moss</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4734B"/>
    <w:multiLevelType w:val="multilevel"/>
    <w:tmpl w:val="ADA6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A6615E"/>
    <w:multiLevelType w:val="multilevel"/>
    <w:tmpl w:val="46D23A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094EE2"/>
    <w:multiLevelType w:val="multilevel"/>
    <w:tmpl w:val="F558D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53385699">
    <w:abstractNumId w:val="1"/>
  </w:num>
  <w:num w:numId="2" w16cid:durableId="1613515331">
    <w:abstractNumId w:val="0"/>
  </w:num>
  <w:num w:numId="3" w16cid:durableId="11376037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919"/>
    <w:rsid w:val="000D6DB3"/>
    <w:rsid w:val="000F0CF1"/>
    <w:rsid w:val="00287115"/>
    <w:rsid w:val="00367680"/>
    <w:rsid w:val="00381A2E"/>
    <w:rsid w:val="00695368"/>
    <w:rsid w:val="008635D2"/>
    <w:rsid w:val="00CD3620"/>
    <w:rsid w:val="00EF6919"/>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79ADFB"/>
  <w15:chartTrackingRefBased/>
  <w15:docId w15:val="{E9E89F08-399D-463D-AC9C-D41B1C18D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69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69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69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69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69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69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69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69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69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69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69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69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69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69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69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69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69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6919"/>
    <w:rPr>
      <w:rFonts w:eastAsiaTheme="majorEastAsia" w:cstheme="majorBidi"/>
      <w:color w:val="272727" w:themeColor="text1" w:themeTint="D8"/>
    </w:rPr>
  </w:style>
  <w:style w:type="paragraph" w:styleId="Title">
    <w:name w:val="Title"/>
    <w:basedOn w:val="Normal"/>
    <w:next w:val="Normal"/>
    <w:link w:val="TitleChar"/>
    <w:uiPriority w:val="10"/>
    <w:qFormat/>
    <w:rsid w:val="00EF69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69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69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69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6919"/>
    <w:pPr>
      <w:spacing w:before="160"/>
      <w:jc w:val="center"/>
    </w:pPr>
    <w:rPr>
      <w:i/>
      <w:iCs/>
      <w:color w:val="404040" w:themeColor="text1" w:themeTint="BF"/>
    </w:rPr>
  </w:style>
  <w:style w:type="character" w:customStyle="1" w:styleId="QuoteChar">
    <w:name w:val="Quote Char"/>
    <w:basedOn w:val="DefaultParagraphFont"/>
    <w:link w:val="Quote"/>
    <w:uiPriority w:val="29"/>
    <w:rsid w:val="00EF6919"/>
    <w:rPr>
      <w:i/>
      <w:iCs/>
      <w:color w:val="404040" w:themeColor="text1" w:themeTint="BF"/>
    </w:rPr>
  </w:style>
  <w:style w:type="paragraph" w:styleId="ListParagraph">
    <w:name w:val="List Paragraph"/>
    <w:basedOn w:val="Normal"/>
    <w:uiPriority w:val="34"/>
    <w:qFormat/>
    <w:rsid w:val="00EF6919"/>
    <w:pPr>
      <w:ind w:left="720"/>
      <w:contextualSpacing/>
    </w:pPr>
  </w:style>
  <w:style w:type="character" w:styleId="IntenseEmphasis">
    <w:name w:val="Intense Emphasis"/>
    <w:basedOn w:val="DefaultParagraphFont"/>
    <w:uiPriority w:val="21"/>
    <w:qFormat/>
    <w:rsid w:val="00EF6919"/>
    <w:rPr>
      <w:i/>
      <w:iCs/>
      <w:color w:val="0F4761" w:themeColor="accent1" w:themeShade="BF"/>
    </w:rPr>
  </w:style>
  <w:style w:type="paragraph" w:styleId="IntenseQuote">
    <w:name w:val="Intense Quote"/>
    <w:basedOn w:val="Normal"/>
    <w:next w:val="Normal"/>
    <w:link w:val="IntenseQuoteChar"/>
    <w:uiPriority w:val="30"/>
    <w:qFormat/>
    <w:rsid w:val="00EF69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6919"/>
    <w:rPr>
      <w:i/>
      <w:iCs/>
      <w:color w:val="0F4761" w:themeColor="accent1" w:themeShade="BF"/>
    </w:rPr>
  </w:style>
  <w:style w:type="character" w:styleId="IntenseReference">
    <w:name w:val="Intense Reference"/>
    <w:basedOn w:val="DefaultParagraphFont"/>
    <w:uiPriority w:val="32"/>
    <w:qFormat/>
    <w:rsid w:val="00EF69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1291</Words>
  <Characters>5581</Characters>
  <Application>Microsoft Office Word</Application>
  <DocSecurity>0</DocSecurity>
  <Lines>111</Lines>
  <Paragraphs>112</Paragraphs>
  <ScaleCrop>false</ScaleCrop>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2025-09-29T01:35:00Z</dcterms:created>
  <dcterms:modified xsi:type="dcterms:W3CDTF">2025-09-29T01:36:00Z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9fa31a03-4b23-431d-9148-1c3e5cec4811</vt:lpwstr>
  </property>
</Properties>
</file>