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65" w:rsidRPr="00114FFA" w:rsidRDefault="00114FFA" w:rsidP="00114FFA">
      <w:pPr>
        <w:jc w:val="center"/>
        <w:rPr>
          <w:rFonts w:ascii="Bookman Old Style" w:hAnsi="Bookman Old Style"/>
          <w:b/>
          <w:sz w:val="28"/>
          <w:szCs w:val="28"/>
        </w:rPr>
      </w:pPr>
      <w:r w:rsidRPr="00114FFA">
        <w:rPr>
          <w:rFonts w:ascii="Bookman Old Style" w:hAnsi="Bookman Old Style"/>
          <w:b/>
          <w:sz w:val="28"/>
          <w:szCs w:val="28"/>
        </w:rPr>
        <w:t>The Response to Truth</w:t>
      </w:r>
    </w:p>
    <w:p w:rsidR="00114FFA" w:rsidRPr="00114FFA" w:rsidRDefault="00114FFA" w:rsidP="00114FFA">
      <w:pPr>
        <w:rPr>
          <w:rFonts w:ascii="Bookman Old Style" w:hAnsi="Bookman Old Style"/>
          <w:b/>
          <w:sz w:val="24"/>
          <w:szCs w:val="24"/>
        </w:rPr>
      </w:pPr>
      <w:r w:rsidRPr="00114FFA">
        <w:rPr>
          <w:rFonts w:ascii="Bookman Old Style" w:hAnsi="Bookman Old Style"/>
          <w:b/>
          <w:sz w:val="24"/>
          <w:szCs w:val="24"/>
        </w:rPr>
        <w:t>Introduction:</w:t>
      </w:r>
    </w:p>
    <w:p w:rsidR="00114FFA" w:rsidRDefault="00114FFA" w:rsidP="00114FFA">
      <w:pPr>
        <w:rPr>
          <w:rFonts w:ascii="Bookman Old Style" w:hAnsi="Bookman Old Style"/>
          <w:sz w:val="24"/>
          <w:szCs w:val="24"/>
        </w:rPr>
      </w:pPr>
      <w:r>
        <w:rPr>
          <w:rFonts w:ascii="Bookman Old Style" w:hAnsi="Bookman Old Style"/>
          <w:sz w:val="24"/>
          <w:szCs w:val="24"/>
        </w:rPr>
        <w:t>At the end of Paul’s sermon on Mars Hill in Athens, the listeners responded to the truth of his message in three different ways.  (</w:t>
      </w:r>
      <w:r w:rsidRPr="00114FFA">
        <w:rPr>
          <w:rFonts w:ascii="Franklin Gothic Medium" w:hAnsi="Franklin Gothic Medium"/>
          <w:sz w:val="24"/>
          <w:szCs w:val="24"/>
        </w:rPr>
        <w:t>Acts 17:32-34</w:t>
      </w:r>
      <w:r>
        <w:rPr>
          <w:rFonts w:ascii="Bookman Old Style" w:hAnsi="Bookman Old Style"/>
          <w:sz w:val="24"/>
          <w:szCs w:val="24"/>
        </w:rPr>
        <w:t>)  People haven’t changed in the past 1900 years.  Those responses to the truth of the gospel are still seen.</w:t>
      </w:r>
    </w:p>
    <w:p w:rsidR="00114FFA" w:rsidRDefault="00114FFA" w:rsidP="00114FFA">
      <w:pPr>
        <w:rPr>
          <w:rFonts w:ascii="Bookman Old Style" w:hAnsi="Bookman Old Style"/>
          <w:sz w:val="24"/>
          <w:szCs w:val="24"/>
        </w:rPr>
      </w:pPr>
      <w:r>
        <w:rPr>
          <w:rFonts w:ascii="Bookman Old Style" w:hAnsi="Bookman Old Style"/>
          <w:sz w:val="24"/>
          <w:szCs w:val="24"/>
        </w:rPr>
        <w:t>Unfortunately, many Christians today believe we should “tone down” our message so as not to offend.  It is not our responsibility to make sure that people never feel troubled or uncomfortable when the truth is presented.  The Scriptures make clear that the gospel will trouble people today just like it did in the first century.</w:t>
      </w:r>
    </w:p>
    <w:p w:rsidR="00114FFA" w:rsidRDefault="00114FFA" w:rsidP="00114FFA">
      <w:pPr>
        <w:rPr>
          <w:rFonts w:ascii="Bookman Old Style" w:hAnsi="Bookman Old Style"/>
          <w:sz w:val="24"/>
          <w:szCs w:val="24"/>
        </w:rPr>
      </w:pPr>
      <w:r>
        <w:rPr>
          <w:rFonts w:ascii="Bookman Old Style" w:hAnsi="Bookman Old Style"/>
          <w:sz w:val="24"/>
          <w:szCs w:val="24"/>
        </w:rPr>
        <w:t>What kinds of people will be troubled when the truth is presented?</w:t>
      </w:r>
    </w:p>
    <w:p w:rsidR="00114FFA" w:rsidRPr="00114FFA" w:rsidRDefault="00114FFA" w:rsidP="00114FFA">
      <w:pPr>
        <w:rPr>
          <w:rFonts w:ascii="Bookman Old Style" w:hAnsi="Bookman Old Style"/>
          <w:b/>
          <w:sz w:val="24"/>
          <w:szCs w:val="24"/>
        </w:rPr>
      </w:pPr>
      <w:r w:rsidRPr="00114FFA">
        <w:rPr>
          <w:rFonts w:ascii="Bookman Old Style" w:hAnsi="Bookman Old Style"/>
          <w:b/>
          <w:sz w:val="24"/>
          <w:szCs w:val="24"/>
        </w:rPr>
        <w:t>Body:</w:t>
      </w:r>
    </w:p>
    <w:p w:rsidR="00114FFA" w:rsidRPr="00114FFA" w:rsidRDefault="00114FFA" w:rsidP="00114FFA">
      <w:pPr>
        <w:pStyle w:val="ListParagraph"/>
        <w:numPr>
          <w:ilvl w:val="0"/>
          <w:numId w:val="1"/>
        </w:numPr>
        <w:rPr>
          <w:rFonts w:ascii="Bookman Old Style" w:hAnsi="Bookman Old Style"/>
          <w:b/>
          <w:sz w:val="24"/>
          <w:szCs w:val="24"/>
          <w:u w:val="single"/>
        </w:rPr>
      </w:pPr>
      <w:r w:rsidRPr="00114FFA">
        <w:rPr>
          <w:rFonts w:ascii="Bookman Old Style" w:hAnsi="Bookman Old Style"/>
          <w:b/>
          <w:sz w:val="24"/>
          <w:szCs w:val="24"/>
          <w:u w:val="single"/>
        </w:rPr>
        <w:t>The Hypocrites  (Pretenders)</w:t>
      </w:r>
    </w:p>
    <w:p w:rsidR="00114FFA" w:rsidRDefault="00114FFA" w:rsidP="00114FFA">
      <w:pPr>
        <w:pStyle w:val="ListParagraph"/>
        <w:numPr>
          <w:ilvl w:val="0"/>
          <w:numId w:val="2"/>
        </w:numPr>
        <w:rPr>
          <w:rFonts w:ascii="Bookman Old Style" w:hAnsi="Bookman Old Style"/>
          <w:sz w:val="24"/>
          <w:szCs w:val="24"/>
        </w:rPr>
      </w:pPr>
      <w:r w:rsidRPr="00114FFA">
        <w:rPr>
          <w:rFonts w:ascii="Franklin Gothic Medium" w:hAnsi="Franklin Gothic Medium"/>
          <w:sz w:val="24"/>
          <w:szCs w:val="24"/>
        </w:rPr>
        <w:t>Matthew 23:25-28</w:t>
      </w:r>
      <w:r>
        <w:rPr>
          <w:rFonts w:ascii="Bookman Old Style" w:hAnsi="Bookman Old Style"/>
          <w:sz w:val="24"/>
          <w:szCs w:val="24"/>
        </w:rPr>
        <w:t xml:space="preserve">   These scribes and Pharisees went to great lengths to appear religious and spiritual.  Jesus repeatedly throughout His ministry denounced them for their hypocrisy.  When He taught them the truth, instead of repenti</w:t>
      </w:r>
      <w:r w:rsidR="00C9353B">
        <w:rPr>
          <w:rFonts w:ascii="Bookman Old Style" w:hAnsi="Bookman Old Style"/>
          <w:sz w:val="24"/>
          <w:szCs w:val="24"/>
        </w:rPr>
        <w:t>ng;</w:t>
      </w:r>
      <w:r>
        <w:rPr>
          <w:rFonts w:ascii="Bookman Old Style" w:hAnsi="Bookman Old Style"/>
          <w:sz w:val="24"/>
          <w:szCs w:val="24"/>
        </w:rPr>
        <w:t xml:space="preserve"> they tried to kill Him.                     (</w:t>
      </w:r>
      <w:r w:rsidRPr="00114FFA">
        <w:rPr>
          <w:rFonts w:ascii="Franklin Gothic Medium" w:hAnsi="Franklin Gothic Medium"/>
          <w:sz w:val="24"/>
          <w:szCs w:val="24"/>
        </w:rPr>
        <w:t>Matthew 12:1-7, 14</w:t>
      </w:r>
      <w:r>
        <w:rPr>
          <w:rFonts w:ascii="Bookman Old Style" w:hAnsi="Bookman Old Style"/>
          <w:sz w:val="24"/>
          <w:szCs w:val="24"/>
        </w:rPr>
        <w:t>)</w:t>
      </w:r>
    </w:p>
    <w:p w:rsidR="00114FFA" w:rsidRPr="00C9353B" w:rsidRDefault="00114FFA" w:rsidP="00114FFA">
      <w:pPr>
        <w:pStyle w:val="ListParagraph"/>
        <w:numPr>
          <w:ilvl w:val="0"/>
          <w:numId w:val="1"/>
        </w:numPr>
        <w:rPr>
          <w:rFonts w:ascii="Bookman Old Style" w:hAnsi="Bookman Old Style"/>
          <w:b/>
          <w:sz w:val="24"/>
          <w:szCs w:val="24"/>
          <w:u w:val="single"/>
        </w:rPr>
      </w:pPr>
      <w:r w:rsidRPr="00C9353B">
        <w:rPr>
          <w:rFonts w:ascii="Bookman Old Style" w:hAnsi="Bookman Old Style"/>
          <w:b/>
          <w:sz w:val="24"/>
          <w:szCs w:val="24"/>
          <w:u w:val="single"/>
        </w:rPr>
        <w:t>The Worldly   (Comfortable)</w:t>
      </w:r>
    </w:p>
    <w:p w:rsidR="00114FFA" w:rsidRDefault="00114FFA" w:rsidP="00114FFA">
      <w:pPr>
        <w:pStyle w:val="ListParagraph"/>
        <w:numPr>
          <w:ilvl w:val="0"/>
          <w:numId w:val="2"/>
        </w:numPr>
        <w:rPr>
          <w:rFonts w:ascii="Bookman Old Style" w:hAnsi="Bookman Old Style"/>
          <w:sz w:val="24"/>
          <w:szCs w:val="24"/>
        </w:rPr>
      </w:pPr>
      <w:r w:rsidRPr="00114FFA">
        <w:rPr>
          <w:rFonts w:ascii="Bookman Old Style" w:hAnsi="Bookman Old Style"/>
          <w:sz w:val="24"/>
          <w:szCs w:val="24"/>
        </w:rPr>
        <w:t>Setting</w:t>
      </w:r>
      <w:r>
        <w:rPr>
          <w:rFonts w:ascii="Bookman Old Style" w:hAnsi="Bookman Old Style"/>
          <w:sz w:val="24"/>
          <w:szCs w:val="24"/>
        </w:rPr>
        <w:t>:  City of Ephesus   (</w:t>
      </w:r>
      <w:r w:rsidRPr="00C9353B">
        <w:rPr>
          <w:rFonts w:ascii="Franklin Gothic Medium" w:hAnsi="Franklin Gothic Medium"/>
          <w:sz w:val="24"/>
          <w:szCs w:val="24"/>
        </w:rPr>
        <w:t>Acts 19:1-10</w:t>
      </w:r>
      <w:r>
        <w:rPr>
          <w:rFonts w:ascii="Bookman Old Style" w:hAnsi="Bookman Old Style"/>
          <w:sz w:val="24"/>
          <w:szCs w:val="24"/>
        </w:rPr>
        <w:t>)</w:t>
      </w:r>
      <w:r w:rsidR="00C9353B">
        <w:rPr>
          <w:rFonts w:ascii="Bookman Old Style" w:hAnsi="Bookman Old Style"/>
          <w:sz w:val="24"/>
          <w:szCs w:val="24"/>
        </w:rPr>
        <w:t xml:space="preserve"> </w:t>
      </w:r>
      <w:r w:rsidR="00E465EA">
        <w:rPr>
          <w:rFonts w:ascii="Bookman Old Style" w:hAnsi="Bookman Old Style"/>
          <w:sz w:val="24"/>
          <w:szCs w:val="24"/>
        </w:rPr>
        <w:t>Paul presented the truth to them.</w:t>
      </w:r>
    </w:p>
    <w:p w:rsidR="00114FFA" w:rsidRDefault="00E465EA" w:rsidP="00114FFA">
      <w:pPr>
        <w:pStyle w:val="ListParagraph"/>
        <w:numPr>
          <w:ilvl w:val="0"/>
          <w:numId w:val="2"/>
        </w:numPr>
        <w:rPr>
          <w:rFonts w:ascii="Bookman Old Style" w:hAnsi="Bookman Old Style"/>
          <w:sz w:val="24"/>
          <w:szCs w:val="24"/>
        </w:rPr>
      </w:pPr>
      <w:r>
        <w:rPr>
          <w:rFonts w:ascii="Bookman Old Style" w:hAnsi="Bookman Old Style"/>
          <w:sz w:val="24"/>
          <w:szCs w:val="24"/>
        </w:rPr>
        <w:t>Paul performed great miracles.   (</w:t>
      </w:r>
      <w:r w:rsidRPr="00C9353B">
        <w:rPr>
          <w:rFonts w:ascii="Franklin Gothic Medium" w:hAnsi="Franklin Gothic Medium"/>
          <w:sz w:val="24"/>
          <w:szCs w:val="24"/>
        </w:rPr>
        <w:t>Verses 17-20</w:t>
      </w:r>
      <w:r>
        <w:rPr>
          <w:rFonts w:ascii="Bookman Old Style" w:hAnsi="Bookman Old Style"/>
          <w:sz w:val="24"/>
          <w:szCs w:val="24"/>
        </w:rPr>
        <w:t>)  The truth caused them to repent.</w:t>
      </w:r>
    </w:p>
    <w:p w:rsidR="00E465EA" w:rsidRDefault="00E465EA" w:rsidP="00114FFA">
      <w:pPr>
        <w:pStyle w:val="ListParagraph"/>
        <w:numPr>
          <w:ilvl w:val="0"/>
          <w:numId w:val="2"/>
        </w:numPr>
        <w:rPr>
          <w:rFonts w:ascii="Bookman Old Style" w:hAnsi="Bookman Old Style"/>
          <w:sz w:val="24"/>
          <w:szCs w:val="24"/>
        </w:rPr>
      </w:pPr>
      <w:r>
        <w:rPr>
          <w:rFonts w:ascii="Bookman Old Style" w:hAnsi="Bookman Old Style"/>
          <w:sz w:val="24"/>
          <w:szCs w:val="24"/>
        </w:rPr>
        <w:t>This caused quite a disturbance.  (</w:t>
      </w:r>
      <w:r w:rsidRPr="00C9353B">
        <w:rPr>
          <w:rFonts w:ascii="Franklin Gothic Medium" w:hAnsi="Franklin Gothic Medium"/>
          <w:sz w:val="24"/>
          <w:szCs w:val="24"/>
        </w:rPr>
        <w:t>Verses 23-27</w:t>
      </w:r>
      <w:r>
        <w:rPr>
          <w:rFonts w:ascii="Bookman Old Style" w:hAnsi="Bookman Old Style"/>
          <w:sz w:val="24"/>
          <w:szCs w:val="24"/>
        </w:rPr>
        <w:t>)  Demetrius’ lifestyle was threatened; his financial security was in danger; his god was being dethroned.</w:t>
      </w:r>
    </w:p>
    <w:p w:rsidR="00E465EA" w:rsidRDefault="00E465EA" w:rsidP="00114FFA">
      <w:pPr>
        <w:pStyle w:val="ListParagraph"/>
        <w:numPr>
          <w:ilvl w:val="0"/>
          <w:numId w:val="2"/>
        </w:numPr>
        <w:rPr>
          <w:rFonts w:ascii="Bookman Old Style" w:hAnsi="Bookman Old Style"/>
          <w:sz w:val="24"/>
          <w:szCs w:val="24"/>
        </w:rPr>
      </w:pPr>
      <w:r>
        <w:rPr>
          <w:rFonts w:ascii="Bookman Old Style" w:hAnsi="Bookman Old Style"/>
          <w:sz w:val="24"/>
          <w:szCs w:val="24"/>
        </w:rPr>
        <w:t xml:space="preserve">Was it Paul’s fault for the riot that followed?  Of course not!  The gospel challenged the existing culture.  Many didn’t like it.  </w:t>
      </w:r>
      <w:r w:rsidR="00C9353B">
        <w:rPr>
          <w:rFonts w:ascii="Bookman Old Style" w:hAnsi="Bookman Old Style"/>
          <w:sz w:val="24"/>
          <w:szCs w:val="24"/>
        </w:rPr>
        <w:t>Th</w:t>
      </w:r>
      <w:r>
        <w:rPr>
          <w:rFonts w:ascii="Bookman Old Style" w:hAnsi="Bookman Old Style"/>
          <w:sz w:val="24"/>
          <w:szCs w:val="24"/>
        </w:rPr>
        <w:t>ey were comfortable with how things were.  This will always happen when people’s way of life (financial, religious, political. . .) is challenged by the truth of the gospel.   (</w:t>
      </w:r>
      <w:r w:rsidRPr="00C9353B">
        <w:rPr>
          <w:rFonts w:ascii="Franklin Gothic Medium" w:hAnsi="Franklin Gothic Medium"/>
          <w:sz w:val="24"/>
          <w:szCs w:val="24"/>
        </w:rPr>
        <w:t>Acts 16:16-21</w:t>
      </w:r>
      <w:r>
        <w:rPr>
          <w:rFonts w:ascii="Bookman Old Style" w:hAnsi="Bookman Old Style"/>
          <w:sz w:val="24"/>
          <w:szCs w:val="24"/>
        </w:rPr>
        <w:t>)</w:t>
      </w:r>
    </w:p>
    <w:p w:rsidR="00E465EA" w:rsidRPr="00C9353B" w:rsidRDefault="00E465EA" w:rsidP="00E465EA">
      <w:pPr>
        <w:pStyle w:val="ListParagraph"/>
        <w:numPr>
          <w:ilvl w:val="0"/>
          <w:numId w:val="1"/>
        </w:numPr>
        <w:rPr>
          <w:rFonts w:ascii="Bookman Old Style" w:hAnsi="Bookman Old Style"/>
          <w:b/>
          <w:sz w:val="24"/>
          <w:szCs w:val="24"/>
          <w:u w:val="single"/>
        </w:rPr>
      </w:pPr>
      <w:r w:rsidRPr="00C9353B">
        <w:rPr>
          <w:rFonts w:ascii="Bookman Old Style" w:hAnsi="Bookman Old Style"/>
          <w:b/>
          <w:sz w:val="24"/>
          <w:szCs w:val="24"/>
          <w:u w:val="single"/>
        </w:rPr>
        <w:t>The Compromisers</w:t>
      </w:r>
    </w:p>
    <w:p w:rsidR="00E465EA" w:rsidRDefault="00E465EA" w:rsidP="00E465EA">
      <w:pPr>
        <w:pStyle w:val="ListParagraph"/>
        <w:numPr>
          <w:ilvl w:val="0"/>
          <w:numId w:val="3"/>
        </w:numPr>
        <w:rPr>
          <w:rFonts w:ascii="Bookman Old Style" w:hAnsi="Bookman Old Style"/>
          <w:sz w:val="24"/>
          <w:szCs w:val="24"/>
        </w:rPr>
      </w:pPr>
      <w:r w:rsidRPr="00E465EA">
        <w:rPr>
          <w:rFonts w:ascii="Bookman Old Style" w:hAnsi="Bookman Old Style"/>
          <w:sz w:val="24"/>
          <w:szCs w:val="24"/>
        </w:rPr>
        <w:t>In the</w:t>
      </w:r>
      <w:r>
        <w:rPr>
          <w:rFonts w:ascii="Bookman Old Style" w:hAnsi="Bookman Old Style"/>
          <w:sz w:val="24"/>
          <w:szCs w:val="24"/>
        </w:rPr>
        <w:t xml:space="preserve"> first century, there were men who wanted to bring in beliefs, ideas, and practices from other religions.   (</w:t>
      </w:r>
      <w:r w:rsidRPr="00C9353B">
        <w:rPr>
          <w:rFonts w:ascii="Franklin Gothic Medium" w:hAnsi="Franklin Gothic Medium"/>
          <w:sz w:val="24"/>
          <w:szCs w:val="24"/>
        </w:rPr>
        <w:t>Acts 15:10-11</w:t>
      </w:r>
      <w:r>
        <w:rPr>
          <w:rFonts w:ascii="Bookman Old Style" w:hAnsi="Bookman Old Style"/>
          <w:sz w:val="24"/>
          <w:szCs w:val="24"/>
        </w:rPr>
        <w:t>)</w:t>
      </w:r>
    </w:p>
    <w:p w:rsidR="00E465EA" w:rsidRDefault="00E465EA" w:rsidP="00E465EA">
      <w:pPr>
        <w:pStyle w:val="ListParagraph"/>
        <w:numPr>
          <w:ilvl w:val="0"/>
          <w:numId w:val="3"/>
        </w:numPr>
        <w:rPr>
          <w:rFonts w:ascii="Bookman Old Style" w:hAnsi="Bookman Old Style"/>
          <w:sz w:val="24"/>
          <w:szCs w:val="24"/>
        </w:rPr>
      </w:pPr>
      <w:r>
        <w:rPr>
          <w:rFonts w:ascii="Bookman Old Style" w:hAnsi="Bookman Old Style"/>
          <w:sz w:val="24"/>
          <w:szCs w:val="24"/>
        </w:rPr>
        <w:lastRenderedPageBreak/>
        <w:t>Paul was greatly disturbed that many in the churches of Galatia were changing</w:t>
      </w:r>
      <w:r w:rsidR="00C9353B">
        <w:rPr>
          <w:rFonts w:ascii="Bookman Old Style" w:hAnsi="Bookman Old Style"/>
          <w:sz w:val="24"/>
          <w:szCs w:val="24"/>
        </w:rPr>
        <w:t xml:space="preserve"> or</w:t>
      </w:r>
      <w:r>
        <w:rPr>
          <w:rFonts w:ascii="Bookman Old Style" w:hAnsi="Bookman Old Style"/>
          <w:sz w:val="24"/>
          <w:szCs w:val="24"/>
        </w:rPr>
        <w:t xml:space="preserve"> distorting the true gospel.  (</w:t>
      </w:r>
      <w:r w:rsidRPr="00C9353B">
        <w:rPr>
          <w:rFonts w:ascii="Franklin Gothic Medium" w:hAnsi="Franklin Gothic Medium"/>
          <w:sz w:val="24"/>
          <w:szCs w:val="24"/>
        </w:rPr>
        <w:t>Galatians 1:6-10</w:t>
      </w:r>
      <w:r>
        <w:rPr>
          <w:rFonts w:ascii="Bookman Old Style" w:hAnsi="Bookman Old Style"/>
          <w:sz w:val="24"/>
          <w:szCs w:val="24"/>
        </w:rPr>
        <w:t>)</w:t>
      </w:r>
    </w:p>
    <w:p w:rsidR="00E465EA" w:rsidRDefault="00E465EA" w:rsidP="00E465EA">
      <w:pPr>
        <w:pStyle w:val="ListParagraph"/>
        <w:numPr>
          <w:ilvl w:val="0"/>
          <w:numId w:val="3"/>
        </w:numPr>
        <w:rPr>
          <w:rFonts w:ascii="Bookman Old Style" w:hAnsi="Bookman Old Style"/>
          <w:sz w:val="24"/>
          <w:szCs w:val="24"/>
        </w:rPr>
      </w:pPr>
      <w:r>
        <w:rPr>
          <w:rFonts w:ascii="Bookman Old Style" w:hAnsi="Bookman Old Style"/>
          <w:sz w:val="24"/>
          <w:szCs w:val="24"/>
        </w:rPr>
        <w:t>Today people are doing the same.  They are willing to alter the gospel to accept teachings both secular and religious.  They accept evolution, abortion, homosexuality, multiple</w:t>
      </w:r>
      <w:r w:rsidR="00C9353B">
        <w:rPr>
          <w:rFonts w:ascii="Bookman Old Style" w:hAnsi="Bookman Old Style"/>
          <w:sz w:val="24"/>
          <w:szCs w:val="24"/>
        </w:rPr>
        <w:t xml:space="preserve"> ways of salvation, all religio</w:t>
      </w:r>
      <w:r>
        <w:rPr>
          <w:rFonts w:ascii="Bookman Old Style" w:hAnsi="Bookman Old Style"/>
          <w:sz w:val="24"/>
          <w:szCs w:val="24"/>
        </w:rPr>
        <w:t>ns and faiths are equal. . .</w:t>
      </w:r>
    </w:p>
    <w:p w:rsidR="00C9353B" w:rsidRDefault="00C9353B" w:rsidP="00E465EA">
      <w:pPr>
        <w:pStyle w:val="ListParagraph"/>
        <w:numPr>
          <w:ilvl w:val="0"/>
          <w:numId w:val="3"/>
        </w:numPr>
        <w:rPr>
          <w:rFonts w:ascii="Bookman Old Style" w:hAnsi="Bookman Old Style"/>
          <w:sz w:val="24"/>
          <w:szCs w:val="24"/>
        </w:rPr>
      </w:pPr>
      <w:r>
        <w:rPr>
          <w:rFonts w:ascii="Bookman Old Style" w:hAnsi="Bookman Old Style"/>
          <w:sz w:val="24"/>
          <w:szCs w:val="24"/>
        </w:rPr>
        <w:t>The more we insist on the exclusiveness of the gospel, the more we will be shunned.  The truth is very narrow.</w:t>
      </w:r>
    </w:p>
    <w:p w:rsidR="00C9353B" w:rsidRPr="00C9353B" w:rsidRDefault="00C9353B" w:rsidP="00C9353B">
      <w:pPr>
        <w:rPr>
          <w:rFonts w:ascii="Bookman Old Style" w:hAnsi="Bookman Old Style"/>
          <w:b/>
          <w:sz w:val="24"/>
          <w:szCs w:val="24"/>
        </w:rPr>
      </w:pPr>
      <w:r w:rsidRPr="00C9353B">
        <w:rPr>
          <w:rFonts w:ascii="Bookman Old Style" w:hAnsi="Bookman Old Style"/>
          <w:b/>
          <w:sz w:val="24"/>
          <w:szCs w:val="24"/>
        </w:rPr>
        <w:t>Conclusion:</w:t>
      </w:r>
    </w:p>
    <w:p w:rsidR="00C9353B" w:rsidRDefault="00C9353B" w:rsidP="00C9353B">
      <w:pPr>
        <w:rPr>
          <w:rFonts w:ascii="Bookman Old Style" w:hAnsi="Bookman Old Style"/>
          <w:sz w:val="24"/>
          <w:szCs w:val="24"/>
        </w:rPr>
      </w:pPr>
      <w:r>
        <w:rPr>
          <w:rFonts w:ascii="Bookman Old Style" w:hAnsi="Bookman Old Style"/>
          <w:sz w:val="24"/>
          <w:szCs w:val="24"/>
        </w:rPr>
        <w:t>Jesus said of Himself, “I am the way, the truth and the life; no one comes to the Father except through Me.”  (</w:t>
      </w:r>
      <w:r w:rsidRPr="00C9353B">
        <w:rPr>
          <w:rFonts w:ascii="Franklin Gothic Medium" w:hAnsi="Franklin Gothic Medium"/>
          <w:sz w:val="24"/>
          <w:szCs w:val="24"/>
        </w:rPr>
        <w:t>John 14:6</w:t>
      </w:r>
      <w:r>
        <w:rPr>
          <w:rFonts w:ascii="Bookman Old Style" w:hAnsi="Bookman Old Style"/>
          <w:sz w:val="24"/>
          <w:szCs w:val="24"/>
        </w:rPr>
        <w:t>)  Jesus is the only way, the exclusive way.  That truth is troubling to many people.  Jesus knew it would be.  (</w:t>
      </w:r>
      <w:r w:rsidRPr="00C9353B">
        <w:rPr>
          <w:rFonts w:ascii="Franklin Gothic Medium" w:hAnsi="Franklin Gothic Medium"/>
          <w:sz w:val="24"/>
          <w:szCs w:val="24"/>
        </w:rPr>
        <w:t>Matthew 10:34</w:t>
      </w:r>
      <w:r>
        <w:rPr>
          <w:rFonts w:ascii="Bookman Old Style" w:hAnsi="Bookman Old Style"/>
          <w:sz w:val="24"/>
          <w:szCs w:val="24"/>
        </w:rPr>
        <w:t>)</w:t>
      </w:r>
    </w:p>
    <w:p w:rsidR="00C9353B" w:rsidRDefault="00C9353B" w:rsidP="00C9353B">
      <w:pPr>
        <w:rPr>
          <w:rFonts w:ascii="Bookman Old Style" w:hAnsi="Bookman Old Style"/>
          <w:sz w:val="24"/>
          <w:szCs w:val="24"/>
        </w:rPr>
      </w:pPr>
    </w:p>
    <w:p w:rsidR="00C9353B" w:rsidRPr="00C9353B" w:rsidRDefault="00C9353B" w:rsidP="00C9353B">
      <w:pPr>
        <w:rPr>
          <w:rFonts w:ascii="Bookman Old Style" w:hAnsi="Bookman Old Style"/>
          <w:sz w:val="24"/>
          <w:szCs w:val="24"/>
        </w:rPr>
      </w:pPr>
      <w:r>
        <w:rPr>
          <w:rFonts w:ascii="Bookman Old Style" w:hAnsi="Bookman Old Style"/>
          <w:sz w:val="24"/>
          <w:szCs w:val="24"/>
        </w:rPr>
        <w:t>Bobby Stafford                                                                                                    May 5, 2013</w:t>
      </w:r>
    </w:p>
    <w:sectPr w:rsidR="00C9353B" w:rsidRPr="00C9353B" w:rsidSect="008C33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C3178"/>
    <w:multiLevelType w:val="hybridMultilevel"/>
    <w:tmpl w:val="651EBA90"/>
    <w:lvl w:ilvl="0" w:tplc="88163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60DE5"/>
    <w:multiLevelType w:val="hybridMultilevel"/>
    <w:tmpl w:val="14C2D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0D1069"/>
    <w:multiLevelType w:val="hybridMultilevel"/>
    <w:tmpl w:val="97DAF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FFA"/>
    <w:rsid w:val="00114FFA"/>
    <w:rsid w:val="008C3365"/>
    <w:rsid w:val="00C9353B"/>
    <w:rsid w:val="00E46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2013-05-05T18:17:00Z</dcterms:created>
  <dcterms:modified xsi:type="dcterms:W3CDTF">2013-05-05T18:45:00Z</dcterms:modified>
</cp:coreProperties>
</file>