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5B" w:rsidRPr="009552D5" w:rsidRDefault="009552D5" w:rsidP="009552D5">
      <w:pPr>
        <w:jc w:val="center"/>
        <w:rPr>
          <w:rFonts w:ascii="Bookman Old Style" w:hAnsi="Bookman Old Style"/>
          <w:b/>
          <w:sz w:val="28"/>
          <w:szCs w:val="28"/>
        </w:rPr>
      </w:pPr>
      <w:r w:rsidRPr="009552D5">
        <w:rPr>
          <w:rFonts w:ascii="Bookman Old Style" w:hAnsi="Bookman Old Style"/>
          <w:b/>
          <w:sz w:val="28"/>
          <w:szCs w:val="28"/>
        </w:rPr>
        <w:t>The Need for Sound Doctrine</w:t>
      </w:r>
    </w:p>
    <w:p w:rsidR="009552D5" w:rsidRPr="009552D5" w:rsidRDefault="009552D5" w:rsidP="009552D5">
      <w:pPr>
        <w:rPr>
          <w:rFonts w:ascii="Bookman Old Style" w:hAnsi="Bookman Old Style"/>
          <w:b/>
          <w:sz w:val="24"/>
          <w:szCs w:val="24"/>
        </w:rPr>
      </w:pPr>
      <w:r w:rsidRPr="009552D5">
        <w:rPr>
          <w:rFonts w:ascii="Bookman Old Style" w:hAnsi="Bookman Old Style"/>
          <w:b/>
          <w:sz w:val="24"/>
          <w:szCs w:val="24"/>
        </w:rPr>
        <w:t>Introduction:</w:t>
      </w:r>
    </w:p>
    <w:p w:rsidR="009552D5" w:rsidRDefault="009552D5" w:rsidP="009552D5">
      <w:pPr>
        <w:rPr>
          <w:rFonts w:ascii="Bookman Old Style" w:hAnsi="Bookman Old Style"/>
          <w:sz w:val="24"/>
          <w:szCs w:val="24"/>
        </w:rPr>
      </w:pPr>
      <w:r>
        <w:rPr>
          <w:rFonts w:ascii="Bookman Old Style" w:hAnsi="Bookman Old Style"/>
          <w:sz w:val="24"/>
          <w:szCs w:val="24"/>
        </w:rPr>
        <w:t>The older one gets, the more he/she is concerned about the condition of their heart.  We will have various medical tests performed that measure the physical health of our heart.  Our desire is to hear the doctor say, “Your heart is in good shape; it’s very sound.”</w:t>
      </w:r>
    </w:p>
    <w:p w:rsidR="009552D5" w:rsidRDefault="009552D5" w:rsidP="009552D5">
      <w:pPr>
        <w:rPr>
          <w:rFonts w:ascii="Bookman Old Style" w:hAnsi="Bookman Old Style"/>
          <w:sz w:val="24"/>
          <w:szCs w:val="24"/>
        </w:rPr>
      </w:pPr>
      <w:r>
        <w:rPr>
          <w:rFonts w:ascii="Bookman Old Style" w:hAnsi="Bookman Old Style"/>
          <w:sz w:val="24"/>
          <w:szCs w:val="24"/>
        </w:rPr>
        <w:t xml:space="preserve">As important as this is, </w:t>
      </w:r>
      <w:r w:rsidR="00EE6A8D">
        <w:rPr>
          <w:rFonts w:ascii="Bookman Old Style" w:hAnsi="Bookman Old Style"/>
          <w:sz w:val="24"/>
          <w:szCs w:val="24"/>
        </w:rPr>
        <w:t>it is far more important</w:t>
      </w:r>
      <w:r>
        <w:rPr>
          <w:rFonts w:ascii="Bookman Old Style" w:hAnsi="Bookman Old Style"/>
          <w:sz w:val="24"/>
          <w:szCs w:val="24"/>
        </w:rPr>
        <w:t xml:space="preserve"> for Christians to be “sound in the faith.”  Paul wrote to Titus telling him that believers need to become “sound in the faith.”  (</w:t>
      </w:r>
      <w:r w:rsidRPr="009552D5">
        <w:rPr>
          <w:rFonts w:ascii="Franklin Gothic Medium" w:hAnsi="Franklin Gothic Medium"/>
          <w:sz w:val="24"/>
          <w:szCs w:val="24"/>
        </w:rPr>
        <w:t>Titus 1:9-14</w:t>
      </w:r>
      <w:r>
        <w:rPr>
          <w:rFonts w:ascii="Bookman Old Style" w:hAnsi="Bookman Old Style"/>
          <w:sz w:val="24"/>
          <w:szCs w:val="24"/>
        </w:rPr>
        <w:t>)  The word chosen by the Holy Spirit means “to be healthy, whole.”  It can also mean to “</w:t>
      </w:r>
      <w:r w:rsidR="00EE6A8D">
        <w:rPr>
          <w:rFonts w:ascii="Bookman Old Style" w:hAnsi="Bookman Old Style"/>
          <w:sz w:val="24"/>
          <w:szCs w:val="24"/>
        </w:rPr>
        <w:t xml:space="preserve">be free from error, </w:t>
      </w:r>
      <w:r>
        <w:rPr>
          <w:rFonts w:ascii="Bookman Old Style" w:hAnsi="Bookman Old Style"/>
          <w:sz w:val="24"/>
          <w:szCs w:val="24"/>
        </w:rPr>
        <w:t>be correct.”</w:t>
      </w:r>
    </w:p>
    <w:p w:rsidR="009552D5" w:rsidRDefault="009552D5" w:rsidP="009552D5">
      <w:pPr>
        <w:rPr>
          <w:rFonts w:ascii="Bookman Old Style" w:hAnsi="Bookman Old Style"/>
          <w:sz w:val="24"/>
          <w:szCs w:val="24"/>
        </w:rPr>
      </w:pPr>
      <w:r>
        <w:rPr>
          <w:rFonts w:ascii="Bookman Old Style" w:hAnsi="Bookman Old Style"/>
          <w:sz w:val="24"/>
          <w:szCs w:val="24"/>
        </w:rPr>
        <w:t>So what did the Apostle Paul tell Titus was needed for one to be “sound in the faith?”</w:t>
      </w:r>
    </w:p>
    <w:p w:rsidR="009552D5" w:rsidRDefault="009552D5" w:rsidP="009552D5">
      <w:pPr>
        <w:rPr>
          <w:rFonts w:ascii="Bookman Old Style" w:hAnsi="Bookman Old Style"/>
          <w:sz w:val="24"/>
          <w:szCs w:val="24"/>
        </w:rPr>
      </w:pPr>
      <w:r w:rsidRPr="009552D5">
        <w:rPr>
          <w:rFonts w:ascii="Bookman Old Style" w:hAnsi="Bookman Old Style"/>
          <w:b/>
          <w:sz w:val="24"/>
          <w:szCs w:val="24"/>
        </w:rPr>
        <w:t>Text:</w:t>
      </w:r>
      <w:r>
        <w:rPr>
          <w:rFonts w:ascii="Bookman Old Style" w:hAnsi="Bookman Old Style"/>
          <w:sz w:val="24"/>
          <w:szCs w:val="24"/>
        </w:rPr>
        <w:t xml:space="preserve">  </w:t>
      </w:r>
      <w:r w:rsidRPr="009552D5">
        <w:rPr>
          <w:rFonts w:ascii="Franklin Gothic Medium" w:hAnsi="Franklin Gothic Medium"/>
          <w:sz w:val="24"/>
          <w:szCs w:val="24"/>
        </w:rPr>
        <w:t>Titus 1:9-14</w:t>
      </w:r>
    </w:p>
    <w:p w:rsidR="009552D5" w:rsidRPr="009552D5" w:rsidRDefault="009552D5" w:rsidP="009552D5">
      <w:pPr>
        <w:rPr>
          <w:rFonts w:ascii="Bookman Old Style" w:hAnsi="Bookman Old Style"/>
          <w:b/>
          <w:sz w:val="24"/>
          <w:szCs w:val="24"/>
        </w:rPr>
      </w:pPr>
      <w:r w:rsidRPr="009552D5">
        <w:rPr>
          <w:rFonts w:ascii="Bookman Old Style" w:hAnsi="Bookman Old Style"/>
          <w:b/>
          <w:sz w:val="24"/>
          <w:szCs w:val="24"/>
        </w:rPr>
        <w:t>Body:</w:t>
      </w:r>
    </w:p>
    <w:p w:rsidR="009552D5" w:rsidRDefault="00EE6A8D" w:rsidP="009552D5">
      <w:pPr>
        <w:pStyle w:val="ListParagraph"/>
        <w:numPr>
          <w:ilvl w:val="0"/>
          <w:numId w:val="1"/>
        </w:numPr>
        <w:rPr>
          <w:rFonts w:ascii="Bookman Old Style" w:hAnsi="Bookman Old Style"/>
          <w:sz w:val="24"/>
          <w:szCs w:val="24"/>
        </w:rPr>
      </w:pPr>
      <w:r>
        <w:rPr>
          <w:rFonts w:ascii="Bookman Old Style" w:hAnsi="Bookman Old Style"/>
          <w:b/>
          <w:sz w:val="24"/>
          <w:szCs w:val="24"/>
          <w:u w:val="single"/>
        </w:rPr>
        <w:t xml:space="preserve">One </w:t>
      </w:r>
      <w:r w:rsidR="009552D5" w:rsidRPr="00EE6A8D">
        <w:rPr>
          <w:rFonts w:ascii="Bookman Old Style" w:hAnsi="Bookman Old Style"/>
          <w:b/>
          <w:sz w:val="24"/>
          <w:szCs w:val="24"/>
          <w:u w:val="single"/>
        </w:rPr>
        <w:t>Must Learn the Word of God</w:t>
      </w:r>
      <w:r w:rsidR="009552D5">
        <w:rPr>
          <w:rFonts w:ascii="Bookman Old Style" w:hAnsi="Bookman Old Style"/>
          <w:sz w:val="24"/>
          <w:szCs w:val="24"/>
        </w:rPr>
        <w:t xml:space="preserve">  (</w:t>
      </w:r>
      <w:r w:rsidR="009552D5" w:rsidRPr="009552D5">
        <w:rPr>
          <w:rFonts w:ascii="Franklin Gothic Medium" w:hAnsi="Franklin Gothic Medium"/>
          <w:sz w:val="24"/>
          <w:szCs w:val="24"/>
        </w:rPr>
        <w:t>Verse 9</w:t>
      </w:r>
      <w:r w:rsidR="009552D5">
        <w:rPr>
          <w:rFonts w:ascii="Bookman Old Style" w:hAnsi="Bookman Old Style"/>
          <w:sz w:val="24"/>
          <w:szCs w:val="24"/>
        </w:rPr>
        <w:t>)</w:t>
      </w:r>
    </w:p>
    <w:p w:rsidR="009552D5" w:rsidRDefault="009552D5" w:rsidP="009552D5">
      <w:pPr>
        <w:pStyle w:val="ListParagraph"/>
        <w:numPr>
          <w:ilvl w:val="0"/>
          <w:numId w:val="2"/>
        </w:numPr>
        <w:rPr>
          <w:rFonts w:ascii="Bookman Old Style" w:hAnsi="Bookman Old Style"/>
          <w:sz w:val="24"/>
          <w:szCs w:val="24"/>
        </w:rPr>
      </w:pPr>
      <w:r>
        <w:rPr>
          <w:rFonts w:ascii="Bookman Old Style" w:hAnsi="Bookman Old Style"/>
          <w:sz w:val="24"/>
          <w:szCs w:val="24"/>
        </w:rPr>
        <w:t xml:space="preserve">“As he has been taught”  </w:t>
      </w:r>
      <w:r w:rsidR="00EE6A8D">
        <w:rPr>
          <w:rFonts w:ascii="Bookman Old Style" w:hAnsi="Bookman Old Style"/>
          <w:sz w:val="24"/>
          <w:szCs w:val="24"/>
        </w:rPr>
        <w:t xml:space="preserve"> </w:t>
      </w:r>
      <w:r>
        <w:rPr>
          <w:rFonts w:ascii="Bookman Old Style" w:hAnsi="Bookman Old Style"/>
          <w:sz w:val="24"/>
          <w:szCs w:val="24"/>
        </w:rPr>
        <w:t>One must spend time diligently learning the Scripture.  (</w:t>
      </w:r>
      <w:r w:rsidRPr="00EE6A8D">
        <w:rPr>
          <w:rFonts w:ascii="Franklin Gothic Medium" w:hAnsi="Franklin Gothic Medium"/>
          <w:sz w:val="24"/>
          <w:szCs w:val="24"/>
        </w:rPr>
        <w:t>II Timothy 3:14-17</w:t>
      </w:r>
      <w:r>
        <w:rPr>
          <w:rFonts w:ascii="Bookman Old Style" w:hAnsi="Bookman Old Style"/>
          <w:sz w:val="24"/>
          <w:szCs w:val="24"/>
        </w:rPr>
        <w:t xml:space="preserve">)  One must digest the Scripture; take it in and chew on it!  One cannot be lazy.  </w:t>
      </w:r>
      <w:r w:rsidR="00EE6A8D">
        <w:rPr>
          <w:rFonts w:ascii="Bookman Old Style" w:hAnsi="Bookman Old Style"/>
          <w:sz w:val="24"/>
          <w:szCs w:val="24"/>
        </w:rPr>
        <w:t xml:space="preserve">   </w:t>
      </w:r>
      <w:r>
        <w:rPr>
          <w:rFonts w:ascii="Bookman Old Style" w:hAnsi="Bookman Old Style"/>
          <w:sz w:val="24"/>
          <w:szCs w:val="24"/>
        </w:rPr>
        <w:t xml:space="preserve">Note:  </w:t>
      </w:r>
      <w:r w:rsidRPr="00EE6A8D">
        <w:rPr>
          <w:rFonts w:ascii="Franklin Gothic Medium" w:hAnsi="Franklin Gothic Medium"/>
          <w:sz w:val="24"/>
          <w:szCs w:val="24"/>
        </w:rPr>
        <w:t>Hebrews 5:12-14</w:t>
      </w:r>
    </w:p>
    <w:p w:rsidR="009552D5" w:rsidRDefault="009552D5" w:rsidP="009552D5">
      <w:pPr>
        <w:pStyle w:val="ListParagraph"/>
        <w:numPr>
          <w:ilvl w:val="0"/>
          <w:numId w:val="2"/>
        </w:numPr>
        <w:rPr>
          <w:rFonts w:ascii="Bookman Old Style" w:hAnsi="Bookman Old Style"/>
          <w:sz w:val="24"/>
          <w:szCs w:val="24"/>
        </w:rPr>
      </w:pPr>
      <w:r>
        <w:rPr>
          <w:rFonts w:ascii="Bookman Old Style" w:hAnsi="Bookman Old Style"/>
          <w:sz w:val="24"/>
          <w:szCs w:val="24"/>
        </w:rPr>
        <w:t xml:space="preserve">One should have the attitude of </w:t>
      </w:r>
      <w:r w:rsidRPr="00EE6A8D">
        <w:rPr>
          <w:rFonts w:ascii="Franklin Gothic Medium" w:hAnsi="Franklin Gothic Medium"/>
          <w:sz w:val="24"/>
          <w:szCs w:val="24"/>
        </w:rPr>
        <w:t>Psalm 119:33-40</w:t>
      </w:r>
      <w:r>
        <w:rPr>
          <w:rFonts w:ascii="Bookman Old Style" w:hAnsi="Bookman Old Style"/>
          <w:sz w:val="24"/>
          <w:szCs w:val="24"/>
        </w:rPr>
        <w:t>.</w:t>
      </w:r>
    </w:p>
    <w:p w:rsidR="005F0178" w:rsidRDefault="005F0178" w:rsidP="005F0178">
      <w:pPr>
        <w:pStyle w:val="ListParagraph"/>
        <w:ind w:left="1800"/>
        <w:rPr>
          <w:rFonts w:ascii="Bookman Old Style" w:hAnsi="Bookman Old Style"/>
          <w:sz w:val="24"/>
          <w:szCs w:val="24"/>
        </w:rPr>
      </w:pPr>
    </w:p>
    <w:p w:rsidR="009552D5" w:rsidRDefault="00EE6A8D" w:rsidP="00676F6E">
      <w:pPr>
        <w:pStyle w:val="ListParagraph"/>
        <w:numPr>
          <w:ilvl w:val="0"/>
          <w:numId w:val="1"/>
        </w:numPr>
        <w:rPr>
          <w:rFonts w:ascii="Bookman Old Style" w:hAnsi="Bookman Old Style"/>
          <w:sz w:val="24"/>
          <w:szCs w:val="24"/>
        </w:rPr>
      </w:pPr>
      <w:r>
        <w:rPr>
          <w:rFonts w:ascii="Bookman Old Style" w:hAnsi="Bookman Old Style"/>
          <w:b/>
          <w:sz w:val="24"/>
          <w:szCs w:val="24"/>
          <w:u w:val="single"/>
        </w:rPr>
        <w:t xml:space="preserve">One </w:t>
      </w:r>
      <w:r w:rsidR="00676F6E" w:rsidRPr="00EE6A8D">
        <w:rPr>
          <w:rFonts w:ascii="Bookman Old Style" w:hAnsi="Bookman Old Style"/>
          <w:b/>
          <w:sz w:val="24"/>
          <w:szCs w:val="24"/>
          <w:u w:val="single"/>
        </w:rPr>
        <w:t>Must Hold Firm to the Word of God</w:t>
      </w:r>
      <w:r w:rsidR="00676F6E">
        <w:rPr>
          <w:rFonts w:ascii="Bookman Old Style" w:hAnsi="Bookman Old Style"/>
          <w:sz w:val="24"/>
          <w:szCs w:val="24"/>
        </w:rPr>
        <w:t xml:space="preserve">  (</w:t>
      </w:r>
      <w:r w:rsidR="00676F6E" w:rsidRPr="00EE6A8D">
        <w:rPr>
          <w:rFonts w:ascii="Franklin Gothic Medium" w:hAnsi="Franklin Gothic Medium"/>
          <w:sz w:val="24"/>
          <w:szCs w:val="24"/>
        </w:rPr>
        <w:t>Verse 9</w:t>
      </w:r>
      <w:r w:rsidR="00676F6E">
        <w:rPr>
          <w:rFonts w:ascii="Bookman Old Style" w:hAnsi="Bookman Old Style"/>
          <w:sz w:val="24"/>
          <w:szCs w:val="24"/>
        </w:rPr>
        <w:t>)</w:t>
      </w:r>
    </w:p>
    <w:p w:rsidR="00676F6E" w:rsidRDefault="00676F6E" w:rsidP="00676F6E">
      <w:pPr>
        <w:pStyle w:val="ListParagraph"/>
        <w:numPr>
          <w:ilvl w:val="0"/>
          <w:numId w:val="3"/>
        </w:numPr>
        <w:rPr>
          <w:rFonts w:ascii="Bookman Old Style" w:hAnsi="Bookman Old Style"/>
          <w:sz w:val="24"/>
          <w:szCs w:val="24"/>
        </w:rPr>
      </w:pPr>
      <w:r>
        <w:rPr>
          <w:rFonts w:ascii="Bookman Old Style" w:hAnsi="Bookman Old Style"/>
          <w:sz w:val="24"/>
          <w:szCs w:val="24"/>
        </w:rPr>
        <w:t xml:space="preserve">Hold firmly to; cleave to.  Note:  </w:t>
      </w:r>
      <w:r w:rsidRPr="00EE6A8D">
        <w:rPr>
          <w:rFonts w:ascii="Franklin Gothic Medium" w:hAnsi="Franklin Gothic Medium"/>
          <w:sz w:val="24"/>
          <w:szCs w:val="24"/>
        </w:rPr>
        <w:t>Philippians 2:15-16</w:t>
      </w:r>
      <w:r>
        <w:rPr>
          <w:rFonts w:ascii="Bookman Old Style" w:hAnsi="Bookman Old Style"/>
          <w:sz w:val="24"/>
          <w:szCs w:val="24"/>
        </w:rPr>
        <w:t xml:space="preserve">.  If we don’t hold fast to the word of life, our labor may be in vain.  </w:t>
      </w:r>
      <w:r w:rsidR="00791B9C">
        <w:rPr>
          <w:rFonts w:ascii="Bookman Old Style" w:hAnsi="Bookman Old Style"/>
          <w:sz w:val="24"/>
          <w:szCs w:val="24"/>
        </w:rPr>
        <w:t xml:space="preserve">        (useless, empty)  We need a l</w:t>
      </w:r>
      <w:r>
        <w:rPr>
          <w:rFonts w:ascii="Bookman Old Style" w:hAnsi="Bookman Old Style"/>
          <w:sz w:val="24"/>
          <w:szCs w:val="24"/>
        </w:rPr>
        <w:t>ife preserver.</w:t>
      </w:r>
    </w:p>
    <w:p w:rsidR="00676F6E" w:rsidRDefault="00791B9C" w:rsidP="00676F6E">
      <w:pPr>
        <w:pStyle w:val="ListParagraph"/>
        <w:numPr>
          <w:ilvl w:val="0"/>
          <w:numId w:val="3"/>
        </w:numPr>
        <w:rPr>
          <w:rFonts w:ascii="Bookman Old Style" w:hAnsi="Bookman Old Style"/>
          <w:sz w:val="24"/>
          <w:szCs w:val="24"/>
        </w:rPr>
      </w:pPr>
      <w:r>
        <w:rPr>
          <w:rFonts w:ascii="Bookman Old Style" w:hAnsi="Bookman Old Style"/>
          <w:sz w:val="24"/>
          <w:szCs w:val="24"/>
        </w:rPr>
        <w:t>We m</w:t>
      </w:r>
      <w:r w:rsidR="00EE6A8D">
        <w:rPr>
          <w:rFonts w:ascii="Bookman Old Style" w:hAnsi="Bookman Old Style"/>
          <w:sz w:val="24"/>
          <w:szCs w:val="24"/>
        </w:rPr>
        <w:t>us</w:t>
      </w:r>
      <w:r w:rsidR="00676F6E">
        <w:rPr>
          <w:rFonts w:ascii="Bookman Old Style" w:hAnsi="Bookman Old Style"/>
          <w:sz w:val="24"/>
          <w:szCs w:val="24"/>
        </w:rPr>
        <w:t>t remain firm in ou</w:t>
      </w:r>
      <w:r w:rsidR="005F0178">
        <w:rPr>
          <w:rFonts w:ascii="Bookman Old Style" w:hAnsi="Bookman Old Style"/>
          <w:sz w:val="24"/>
          <w:szCs w:val="24"/>
        </w:rPr>
        <w:t>r belief</w:t>
      </w:r>
      <w:r w:rsidR="00EE6A8D">
        <w:rPr>
          <w:rFonts w:ascii="Bookman Old Style" w:hAnsi="Bookman Old Style"/>
          <w:sz w:val="24"/>
          <w:szCs w:val="24"/>
        </w:rPr>
        <w:t xml:space="preserve"> in the gospel.  </w:t>
      </w:r>
      <w:r>
        <w:rPr>
          <w:rFonts w:ascii="Bookman Old Style" w:hAnsi="Bookman Old Style"/>
          <w:sz w:val="24"/>
          <w:szCs w:val="24"/>
        </w:rPr>
        <w:t xml:space="preserve">                   </w:t>
      </w:r>
      <w:r w:rsidR="005F0178">
        <w:rPr>
          <w:rFonts w:ascii="Bookman Old Style" w:hAnsi="Bookman Old Style"/>
          <w:sz w:val="24"/>
          <w:szCs w:val="24"/>
        </w:rPr>
        <w:t xml:space="preserve">  </w:t>
      </w:r>
      <w:r w:rsidR="00EE6A8D">
        <w:rPr>
          <w:rFonts w:ascii="Bookman Old Style" w:hAnsi="Bookman Old Style"/>
          <w:sz w:val="24"/>
          <w:szCs w:val="24"/>
        </w:rPr>
        <w:t>(</w:t>
      </w:r>
      <w:r w:rsidR="00EE6A8D" w:rsidRPr="00EE6A8D">
        <w:rPr>
          <w:rFonts w:ascii="Franklin Gothic Medium" w:hAnsi="Franklin Gothic Medium"/>
          <w:sz w:val="24"/>
          <w:szCs w:val="24"/>
        </w:rPr>
        <w:t>II T</w:t>
      </w:r>
      <w:r w:rsidR="00676F6E" w:rsidRPr="00EE6A8D">
        <w:rPr>
          <w:rFonts w:ascii="Franklin Gothic Medium" w:hAnsi="Franklin Gothic Medium"/>
          <w:sz w:val="24"/>
          <w:szCs w:val="24"/>
        </w:rPr>
        <w:t>h</w:t>
      </w:r>
      <w:r w:rsidR="00EE6A8D" w:rsidRPr="00EE6A8D">
        <w:rPr>
          <w:rFonts w:ascii="Franklin Gothic Medium" w:hAnsi="Franklin Gothic Medium"/>
          <w:sz w:val="24"/>
          <w:szCs w:val="24"/>
        </w:rPr>
        <w:t>e</w:t>
      </w:r>
      <w:r w:rsidR="00676F6E" w:rsidRPr="00EE6A8D">
        <w:rPr>
          <w:rFonts w:ascii="Franklin Gothic Medium" w:hAnsi="Franklin Gothic Medium"/>
          <w:sz w:val="24"/>
          <w:szCs w:val="24"/>
        </w:rPr>
        <w:t>ssalonians 2:14-15</w:t>
      </w:r>
      <w:r w:rsidR="00676F6E">
        <w:rPr>
          <w:rFonts w:ascii="Bookman Old Style" w:hAnsi="Bookman Old Style"/>
          <w:sz w:val="24"/>
          <w:szCs w:val="24"/>
        </w:rPr>
        <w:t>)  Remain stationary; don’</w:t>
      </w:r>
      <w:r w:rsidR="00562E40">
        <w:rPr>
          <w:rFonts w:ascii="Bookman Old Style" w:hAnsi="Bookman Old Style"/>
          <w:sz w:val="24"/>
          <w:szCs w:val="24"/>
        </w:rPr>
        <w:t>t be moved.  This r</w:t>
      </w:r>
      <w:r w:rsidR="00676F6E">
        <w:rPr>
          <w:rFonts w:ascii="Bookman Old Style" w:hAnsi="Bookman Old Style"/>
          <w:sz w:val="24"/>
          <w:szCs w:val="24"/>
        </w:rPr>
        <w:t xml:space="preserve">eminds us of </w:t>
      </w:r>
      <w:r w:rsidR="00676F6E" w:rsidRPr="00EE6A8D">
        <w:rPr>
          <w:rFonts w:ascii="Franklin Gothic Medium" w:hAnsi="Franklin Gothic Medium"/>
          <w:sz w:val="24"/>
          <w:szCs w:val="24"/>
        </w:rPr>
        <w:t>I Corinthians 16:13</w:t>
      </w:r>
      <w:r w:rsidR="00562E40">
        <w:rPr>
          <w:rFonts w:ascii="Franklin Gothic Medium" w:hAnsi="Franklin Gothic Medium"/>
          <w:sz w:val="24"/>
          <w:szCs w:val="24"/>
        </w:rPr>
        <w:t>.</w:t>
      </w:r>
      <w:r w:rsidR="00676F6E">
        <w:rPr>
          <w:rFonts w:ascii="Bookman Old Style" w:hAnsi="Bookman Old Style"/>
          <w:sz w:val="24"/>
          <w:szCs w:val="24"/>
        </w:rPr>
        <w:t xml:space="preserve">  Watch</w:t>
      </w:r>
      <w:r w:rsidR="00562E40">
        <w:rPr>
          <w:rFonts w:ascii="Bookman Old Style" w:hAnsi="Bookman Old Style"/>
          <w:sz w:val="24"/>
          <w:szCs w:val="24"/>
        </w:rPr>
        <w:t>! Stand fast in the faith!</w:t>
      </w:r>
    </w:p>
    <w:p w:rsidR="00676F6E" w:rsidRDefault="00676F6E" w:rsidP="00676F6E">
      <w:pPr>
        <w:pStyle w:val="ListParagraph"/>
        <w:numPr>
          <w:ilvl w:val="0"/>
          <w:numId w:val="3"/>
        </w:numPr>
        <w:rPr>
          <w:rFonts w:ascii="Bookman Old Style" w:hAnsi="Bookman Old Style"/>
          <w:sz w:val="24"/>
          <w:szCs w:val="24"/>
        </w:rPr>
      </w:pPr>
      <w:r>
        <w:rPr>
          <w:rFonts w:ascii="Bookman Old Style" w:hAnsi="Bookman Old Style"/>
          <w:sz w:val="24"/>
          <w:szCs w:val="24"/>
        </w:rPr>
        <w:t xml:space="preserve">If we listen to what is </w:t>
      </w:r>
      <w:r w:rsidRPr="00676F6E">
        <w:rPr>
          <w:rFonts w:ascii="Bookman Old Style" w:hAnsi="Bookman Old Style"/>
          <w:sz w:val="24"/>
          <w:szCs w:val="24"/>
          <w:u w:val="single"/>
        </w:rPr>
        <w:t xml:space="preserve">not </w:t>
      </w:r>
      <w:r>
        <w:rPr>
          <w:rFonts w:ascii="Bookman Old Style" w:hAnsi="Bookman Old Style"/>
          <w:sz w:val="24"/>
          <w:szCs w:val="24"/>
        </w:rPr>
        <w:t>the Word of God, this is what may happen.  (</w:t>
      </w:r>
      <w:r w:rsidRPr="00EE6A8D">
        <w:rPr>
          <w:rFonts w:ascii="Franklin Gothic Medium" w:hAnsi="Franklin Gothic Medium"/>
          <w:sz w:val="24"/>
          <w:szCs w:val="24"/>
        </w:rPr>
        <w:t>II Timothy 4:3-4</w:t>
      </w:r>
      <w:r>
        <w:rPr>
          <w:rFonts w:ascii="Bookman Old Style" w:hAnsi="Bookman Old Style"/>
          <w:sz w:val="24"/>
          <w:szCs w:val="24"/>
        </w:rPr>
        <w:t>)</w:t>
      </w:r>
    </w:p>
    <w:p w:rsidR="005F0178" w:rsidRDefault="005F0178" w:rsidP="005F0178">
      <w:pPr>
        <w:pStyle w:val="ListParagraph"/>
        <w:ind w:left="1800"/>
        <w:rPr>
          <w:rFonts w:ascii="Bookman Old Style" w:hAnsi="Bookman Old Style"/>
          <w:sz w:val="24"/>
          <w:szCs w:val="24"/>
        </w:rPr>
      </w:pPr>
    </w:p>
    <w:p w:rsidR="00676F6E" w:rsidRDefault="00562E40" w:rsidP="00676F6E">
      <w:pPr>
        <w:pStyle w:val="ListParagraph"/>
        <w:numPr>
          <w:ilvl w:val="0"/>
          <w:numId w:val="1"/>
        </w:numPr>
        <w:rPr>
          <w:rFonts w:ascii="Bookman Old Style" w:hAnsi="Bookman Old Style"/>
          <w:sz w:val="24"/>
          <w:szCs w:val="24"/>
        </w:rPr>
      </w:pPr>
      <w:r>
        <w:rPr>
          <w:rFonts w:ascii="Bookman Old Style" w:hAnsi="Bookman Old Style"/>
          <w:b/>
          <w:sz w:val="24"/>
          <w:szCs w:val="24"/>
          <w:u w:val="single"/>
        </w:rPr>
        <w:t xml:space="preserve">One </w:t>
      </w:r>
      <w:r w:rsidR="00676F6E" w:rsidRPr="00EE6A8D">
        <w:rPr>
          <w:rFonts w:ascii="Bookman Old Style" w:hAnsi="Bookman Old Style"/>
          <w:b/>
          <w:sz w:val="24"/>
          <w:szCs w:val="24"/>
          <w:u w:val="single"/>
        </w:rPr>
        <w:t>Must Use the Word of God to Teach Others</w:t>
      </w:r>
      <w:r w:rsidR="00676F6E">
        <w:rPr>
          <w:rFonts w:ascii="Bookman Old Style" w:hAnsi="Bookman Old Style"/>
          <w:sz w:val="24"/>
          <w:szCs w:val="24"/>
        </w:rPr>
        <w:t xml:space="preserve">  (</w:t>
      </w:r>
      <w:r w:rsidR="00676F6E" w:rsidRPr="00EE6A8D">
        <w:rPr>
          <w:rFonts w:ascii="Franklin Gothic Medium" w:hAnsi="Franklin Gothic Medium"/>
          <w:sz w:val="24"/>
          <w:szCs w:val="24"/>
        </w:rPr>
        <w:t>Verses 10-14</w:t>
      </w:r>
      <w:r w:rsidR="00676F6E">
        <w:rPr>
          <w:rFonts w:ascii="Bookman Old Style" w:hAnsi="Bookman Old Style"/>
          <w:sz w:val="24"/>
          <w:szCs w:val="24"/>
        </w:rPr>
        <w:t>)</w:t>
      </w:r>
    </w:p>
    <w:p w:rsidR="00676F6E" w:rsidRDefault="00676F6E" w:rsidP="00676F6E">
      <w:pPr>
        <w:pStyle w:val="ListParagraph"/>
        <w:numPr>
          <w:ilvl w:val="0"/>
          <w:numId w:val="4"/>
        </w:numPr>
        <w:rPr>
          <w:rFonts w:ascii="Bookman Old Style" w:hAnsi="Bookman Old Style"/>
          <w:sz w:val="24"/>
          <w:szCs w:val="24"/>
        </w:rPr>
      </w:pPr>
      <w:r>
        <w:rPr>
          <w:rFonts w:ascii="Bookman Old Style" w:hAnsi="Bookman Old Style"/>
          <w:sz w:val="24"/>
          <w:szCs w:val="24"/>
        </w:rPr>
        <w:t xml:space="preserve">Note the end of verse 9.  Teach “sound doctrine and rebuke false teachers.”  There are many who teach unsound, </w:t>
      </w:r>
      <w:r>
        <w:rPr>
          <w:rFonts w:ascii="Bookman Old Style" w:hAnsi="Bookman Old Style"/>
          <w:sz w:val="24"/>
          <w:szCs w:val="24"/>
        </w:rPr>
        <w:lastRenderedPageBreak/>
        <w:t>unhealthy, corrupted doctrine.  They must be silenced!  If not, m</w:t>
      </w:r>
      <w:r w:rsidR="00EE6A8D">
        <w:rPr>
          <w:rFonts w:ascii="Bookman Old Style" w:hAnsi="Bookman Old Style"/>
          <w:sz w:val="24"/>
          <w:szCs w:val="24"/>
        </w:rPr>
        <w:t>any may be lost.  (</w:t>
      </w:r>
      <w:r w:rsidR="00EE6A8D" w:rsidRPr="00EE6A8D">
        <w:rPr>
          <w:rFonts w:ascii="Franklin Gothic Medium" w:hAnsi="Franklin Gothic Medium"/>
          <w:sz w:val="24"/>
          <w:szCs w:val="24"/>
        </w:rPr>
        <w:t>II Timothy 2:</w:t>
      </w:r>
      <w:r w:rsidRPr="00EE6A8D">
        <w:rPr>
          <w:rFonts w:ascii="Franklin Gothic Medium" w:hAnsi="Franklin Gothic Medium"/>
          <w:sz w:val="24"/>
          <w:szCs w:val="24"/>
        </w:rPr>
        <w:t>17-18</w:t>
      </w:r>
      <w:r>
        <w:rPr>
          <w:rFonts w:ascii="Bookman Old Style" w:hAnsi="Bookman Old Style"/>
          <w:sz w:val="24"/>
          <w:szCs w:val="24"/>
        </w:rPr>
        <w:t>)</w:t>
      </w:r>
    </w:p>
    <w:p w:rsidR="00676F6E" w:rsidRDefault="00676F6E" w:rsidP="00676F6E">
      <w:pPr>
        <w:pStyle w:val="ListParagraph"/>
        <w:numPr>
          <w:ilvl w:val="0"/>
          <w:numId w:val="4"/>
        </w:numPr>
        <w:rPr>
          <w:rFonts w:ascii="Bookman Old Style" w:hAnsi="Bookman Old Style"/>
          <w:sz w:val="24"/>
          <w:szCs w:val="24"/>
        </w:rPr>
      </w:pPr>
      <w:r>
        <w:rPr>
          <w:rFonts w:ascii="Bookman Old Style" w:hAnsi="Bookman Old Style"/>
          <w:sz w:val="24"/>
          <w:szCs w:val="24"/>
        </w:rPr>
        <w:t>False teaching (of whatever type) causes sickness; the truth bring</w:t>
      </w:r>
      <w:r w:rsidR="00562E40">
        <w:rPr>
          <w:rFonts w:ascii="Bookman Old Style" w:hAnsi="Bookman Old Style"/>
          <w:sz w:val="24"/>
          <w:szCs w:val="24"/>
        </w:rPr>
        <w:t>s health.  The false teachers give people what they want –  c</w:t>
      </w:r>
      <w:r>
        <w:rPr>
          <w:rFonts w:ascii="Bookman Old Style" w:hAnsi="Bookman Old Style"/>
          <w:sz w:val="24"/>
          <w:szCs w:val="24"/>
        </w:rPr>
        <w:t>andy, instead of meat and potatoes.</w:t>
      </w:r>
    </w:p>
    <w:p w:rsidR="00676F6E" w:rsidRDefault="00676F6E" w:rsidP="00676F6E">
      <w:pPr>
        <w:pStyle w:val="ListParagraph"/>
        <w:numPr>
          <w:ilvl w:val="0"/>
          <w:numId w:val="4"/>
        </w:numPr>
        <w:rPr>
          <w:rFonts w:ascii="Bookman Old Style" w:hAnsi="Bookman Old Style"/>
          <w:sz w:val="24"/>
          <w:szCs w:val="24"/>
        </w:rPr>
      </w:pPr>
      <w:r>
        <w:rPr>
          <w:rFonts w:ascii="Bookman Old Style" w:hAnsi="Bookman Old Style"/>
          <w:sz w:val="24"/>
          <w:szCs w:val="24"/>
        </w:rPr>
        <w:t xml:space="preserve">We must exhort, convince, admonish, </w:t>
      </w:r>
      <w:r w:rsidR="00EE6A8D">
        <w:rPr>
          <w:rFonts w:ascii="Bookman Old Style" w:hAnsi="Bookman Old Style"/>
          <w:sz w:val="24"/>
          <w:szCs w:val="24"/>
        </w:rPr>
        <w:t>and rebuke</w:t>
      </w:r>
      <w:r>
        <w:rPr>
          <w:rFonts w:ascii="Bookman Old Style" w:hAnsi="Bookman Old Style"/>
          <w:sz w:val="24"/>
          <w:szCs w:val="24"/>
        </w:rPr>
        <w:t xml:space="preserve"> false teachers in order to persua</w:t>
      </w:r>
      <w:r w:rsidR="00562E40">
        <w:rPr>
          <w:rFonts w:ascii="Bookman Old Style" w:hAnsi="Bookman Old Style"/>
          <w:sz w:val="24"/>
          <w:szCs w:val="24"/>
        </w:rPr>
        <w:t>de them of the correct view of the S</w:t>
      </w:r>
      <w:r>
        <w:rPr>
          <w:rFonts w:ascii="Bookman Old Style" w:hAnsi="Bookman Old Style"/>
          <w:sz w:val="24"/>
          <w:szCs w:val="24"/>
        </w:rPr>
        <w:t>cripture.</w:t>
      </w:r>
    </w:p>
    <w:p w:rsidR="00676F6E" w:rsidRPr="00EE6A8D" w:rsidRDefault="00676F6E" w:rsidP="00676F6E">
      <w:pPr>
        <w:rPr>
          <w:rFonts w:ascii="Bookman Old Style" w:hAnsi="Bookman Old Style"/>
          <w:b/>
          <w:sz w:val="24"/>
          <w:szCs w:val="24"/>
        </w:rPr>
      </w:pPr>
      <w:r w:rsidRPr="00EE6A8D">
        <w:rPr>
          <w:rFonts w:ascii="Bookman Old Style" w:hAnsi="Bookman Old Style"/>
          <w:b/>
          <w:sz w:val="24"/>
          <w:szCs w:val="24"/>
        </w:rPr>
        <w:t>Conclusion:</w:t>
      </w:r>
    </w:p>
    <w:p w:rsidR="00676F6E" w:rsidRPr="00562E40" w:rsidRDefault="00562E40" w:rsidP="00676F6E">
      <w:pPr>
        <w:rPr>
          <w:rFonts w:ascii="Arial Narrow" w:hAnsi="Arial Narrow"/>
          <w:b/>
          <w:sz w:val="24"/>
          <w:szCs w:val="24"/>
        </w:rPr>
      </w:pPr>
      <w:r>
        <w:rPr>
          <w:rFonts w:ascii="Arial Narrow" w:hAnsi="Arial Narrow"/>
          <w:sz w:val="24"/>
          <w:szCs w:val="24"/>
        </w:rPr>
        <w:t>“</w:t>
      </w:r>
      <w:r w:rsidRPr="00562E40">
        <w:rPr>
          <w:rFonts w:ascii="Arial Narrow" w:hAnsi="Arial Narrow"/>
          <w:sz w:val="24"/>
          <w:szCs w:val="24"/>
        </w:rPr>
        <w:t>True B</w:t>
      </w:r>
      <w:r w:rsidR="00676F6E" w:rsidRPr="00562E40">
        <w:rPr>
          <w:rFonts w:ascii="Arial Narrow" w:hAnsi="Arial Narrow"/>
          <w:sz w:val="24"/>
          <w:szCs w:val="24"/>
        </w:rPr>
        <w:t>iblical teaching br</w:t>
      </w:r>
      <w:r w:rsidR="00EE6A8D" w:rsidRPr="00562E40">
        <w:rPr>
          <w:rFonts w:ascii="Arial Narrow" w:hAnsi="Arial Narrow"/>
          <w:sz w:val="24"/>
          <w:szCs w:val="24"/>
        </w:rPr>
        <w:t>ings health, spiritual healt</w:t>
      </w:r>
      <w:r w:rsidR="00676F6E" w:rsidRPr="00562E40">
        <w:rPr>
          <w:rFonts w:ascii="Arial Narrow" w:hAnsi="Arial Narrow"/>
          <w:sz w:val="24"/>
          <w:szCs w:val="24"/>
        </w:rPr>
        <w:t>h.  It nourishes the soul and strengthens the mind.  False teaching is a disease that permeates the bones and tissues of people, eating and d</w:t>
      </w:r>
      <w:r w:rsidR="00EE6A8D" w:rsidRPr="00562E40">
        <w:rPr>
          <w:rFonts w:ascii="Arial Narrow" w:hAnsi="Arial Narrow"/>
          <w:sz w:val="24"/>
          <w:szCs w:val="24"/>
        </w:rPr>
        <w:t>e</w:t>
      </w:r>
      <w:r w:rsidR="00676F6E" w:rsidRPr="00562E40">
        <w:rPr>
          <w:rFonts w:ascii="Arial Narrow" w:hAnsi="Arial Narrow"/>
          <w:sz w:val="24"/>
          <w:szCs w:val="24"/>
        </w:rPr>
        <w:t>stroying whatever good it can find.  Biblical truth is not just true;</w:t>
      </w:r>
      <w:r w:rsidR="00EE6A8D" w:rsidRPr="00562E40">
        <w:rPr>
          <w:rFonts w:ascii="Arial Narrow" w:hAnsi="Arial Narrow"/>
          <w:sz w:val="24"/>
          <w:szCs w:val="24"/>
        </w:rPr>
        <w:t xml:space="preserve"> it gives life, true life, the life that matters.</w:t>
      </w:r>
      <w:r>
        <w:rPr>
          <w:rFonts w:ascii="Arial Narrow" w:hAnsi="Arial Narrow"/>
          <w:sz w:val="24"/>
          <w:szCs w:val="24"/>
        </w:rPr>
        <w:t>”</w:t>
      </w:r>
      <w:r w:rsidR="00EE6A8D" w:rsidRPr="00562E40">
        <w:rPr>
          <w:rFonts w:ascii="Arial Narrow" w:hAnsi="Arial Narrow"/>
          <w:sz w:val="24"/>
          <w:szCs w:val="24"/>
        </w:rPr>
        <w:t xml:space="preserve">  </w:t>
      </w:r>
      <w:r w:rsidR="00EE6A8D" w:rsidRPr="00562E40">
        <w:rPr>
          <w:rFonts w:ascii="Arial Narrow" w:hAnsi="Arial Narrow"/>
          <w:b/>
          <w:sz w:val="24"/>
          <w:szCs w:val="24"/>
        </w:rPr>
        <w:t>Mounce</w:t>
      </w:r>
    </w:p>
    <w:p w:rsidR="00EE6A8D" w:rsidRDefault="00EE6A8D" w:rsidP="00676F6E">
      <w:pPr>
        <w:rPr>
          <w:rFonts w:ascii="Bookman Old Style" w:hAnsi="Bookman Old Style"/>
          <w:sz w:val="24"/>
          <w:szCs w:val="24"/>
        </w:rPr>
      </w:pPr>
      <w:r>
        <w:rPr>
          <w:rFonts w:ascii="Bookman Old Style" w:hAnsi="Bookman Old Style"/>
          <w:sz w:val="24"/>
          <w:szCs w:val="24"/>
        </w:rPr>
        <w:t>Are you growing spiritually by feasting upon the pure Word of God?</w:t>
      </w:r>
    </w:p>
    <w:p w:rsidR="00EE6A8D" w:rsidRDefault="00EE6A8D" w:rsidP="00676F6E">
      <w:pPr>
        <w:rPr>
          <w:rFonts w:ascii="Bookman Old Style" w:hAnsi="Bookman Old Style"/>
          <w:sz w:val="24"/>
          <w:szCs w:val="24"/>
        </w:rPr>
      </w:pPr>
    </w:p>
    <w:p w:rsidR="00EE6A8D" w:rsidRPr="00676F6E" w:rsidRDefault="00EE6A8D" w:rsidP="00676F6E">
      <w:pPr>
        <w:rPr>
          <w:rFonts w:ascii="Bookman Old Style" w:hAnsi="Bookman Old Style"/>
          <w:sz w:val="24"/>
          <w:szCs w:val="24"/>
        </w:rPr>
      </w:pPr>
      <w:r>
        <w:rPr>
          <w:rFonts w:ascii="Bookman Old Style" w:hAnsi="Bookman Old Style"/>
          <w:sz w:val="24"/>
          <w:szCs w:val="24"/>
        </w:rPr>
        <w:t xml:space="preserve">Bobby Stafford  </w:t>
      </w:r>
      <w:r w:rsidR="00562E40">
        <w:rPr>
          <w:rFonts w:ascii="Bookman Old Style" w:hAnsi="Bookman Old Style"/>
          <w:sz w:val="24"/>
          <w:szCs w:val="24"/>
        </w:rPr>
        <w:t xml:space="preserve">                                                                                          </w:t>
      </w:r>
      <w:r>
        <w:rPr>
          <w:rFonts w:ascii="Bookman Old Style" w:hAnsi="Bookman Old Style"/>
          <w:sz w:val="24"/>
          <w:szCs w:val="24"/>
        </w:rPr>
        <w:t>February 17, 2013</w:t>
      </w:r>
    </w:p>
    <w:sectPr w:rsidR="00EE6A8D" w:rsidRPr="00676F6E" w:rsidSect="00DB3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D00"/>
    <w:multiLevelType w:val="hybridMultilevel"/>
    <w:tmpl w:val="9D763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C25D07"/>
    <w:multiLevelType w:val="hybridMultilevel"/>
    <w:tmpl w:val="5A668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CB20F5"/>
    <w:multiLevelType w:val="hybridMultilevel"/>
    <w:tmpl w:val="29BA1CDC"/>
    <w:lvl w:ilvl="0" w:tplc="B2C00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D633B"/>
    <w:multiLevelType w:val="hybridMultilevel"/>
    <w:tmpl w:val="514C2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2D5"/>
    <w:rsid w:val="00562E40"/>
    <w:rsid w:val="005F0178"/>
    <w:rsid w:val="00676F6E"/>
    <w:rsid w:val="00791B9C"/>
    <w:rsid w:val="009552D5"/>
    <w:rsid w:val="00BC6684"/>
    <w:rsid w:val="00DB3F5B"/>
    <w:rsid w:val="00EE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2013-02-23T16:59:00Z</dcterms:created>
  <dcterms:modified xsi:type="dcterms:W3CDTF">2013-02-23T19:53:00Z</dcterms:modified>
</cp:coreProperties>
</file>